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4520" w:rsidRPr="00EF2C9A" w:rsidRDefault="00BA4520" w:rsidP="00BA4520">
      <w:pPr>
        <w:spacing w:after="60"/>
        <w:jc w:val="center"/>
        <w:rPr>
          <w:iCs/>
          <w:sz w:val="22"/>
          <w:szCs w:val="22"/>
          <w:lang w:val="sr-Cyrl-CS"/>
        </w:rPr>
      </w:pPr>
      <w:r>
        <w:rPr>
          <w:b/>
          <w:iCs/>
          <w:sz w:val="22"/>
          <w:szCs w:val="22"/>
          <w:lang w:val="sr-Cyrl-CS"/>
        </w:rPr>
        <w:t>Табела. 9.</w:t>
      </w:r>
      <w:r>
        <w:rPr>
          <w:b/>
          <w:iCs/>
          <w:sz w:val="22"/>
          <w:szCs w:val="22"/>
        </w:rPr>
        <w:t>6</w:t>
      </w:r>
      <w:r>
        <w:rPr>
          <w:b/>
          <w:iCs/>
          <w:sz w:val="22"/>
          <w:szCs w:val="22"/>
          <w:lang w:val="sr-Cyrl-CS"/>
        </w:rPr>
        <w:t>.</w:t>
      </w:r>
      <w:r w:rsidRPr="00EF2C9A">
        <w:rPr>
          <w:sz w:val="22"/>
          <w:szCs w:val="22"/>
          <w:lang w:val="sr-Cyrl-CS"/>
        </w:rPr>
        <w:t xml:space="preserve"> Компетентност наставника</w:t>
      </w:r>
    </w:p>
    <w:tbl>
      <w:tblPr>
        <w:tblW w:w="4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
        <w:gridCol w:w="156"/>
        <w:gridCol w:w="977"/>
        <w:gridCol w:w="148"/>
        <w:gridCol w:w="837"/>
        <w:gridCol w:w="1305"/>
        <w:gridCol w:w="339"/>
        <w:gridCol w:w="83"/>
        <w:gridCol w:w="1567"/>
        <w:gridCol w:w="89"/>
        <w:gridCol w:w="2177"/>
      </w:tblGrid>
      <w:tr w:rsidR="00503976" w:rsidRPr="00A22864" w:rsidTr="00503976">
        <w:trPr>
          <w:trHeight w:val="227"/>
          <w:jc w:val="center"/>
        </w:trPr>
        <w:tc>
          <w:tcPr>
            <w:tcW w:w="1631" w:type="pct"/>
            <w:gridSpan w:val="5"/>
            <w:vAlign w:val="center"/>
          </w:tcPr>
          <w:p w:rsidR="00503976" w:rsidRPr="00A22864" w:rsidRDefault="00503976" w:rsidP="00503976">
            <w:pPr>
              <w:rPr>
                <w:lang w:val="sr-Cyrl-CS"/>
              </w:rPr>
            </w:pPr>
            <w:r w:rsidRPr="00A22864">
              <w:rPr>
                <w:b/>
                <w:lang w:val="sr-Cyrl-CS"/>
              </w:rPr>
              <w:t>Име и презиме</w:t>
            </w:r>
          </w:p>
        </w:tc>
        <w:tc>
          <w:tcPr>
            <w:tcW w:w="3369" w:type="pct"/>
            <w:gridSpan w:val="6"/>
            <w:vAlign w:val="center"/>
          </w:tcPr>
          <w:p w:rsidR="00503976" w:rsidRPr="00491993" w:rsidRDefault="00503976" w:rsidP="00503976">
            <w:pPr>
              <w:tabs>
                <w:tab w:val="left" w:pos="567"/>
              </w:tabs>
              <w:spacing w:after="60"/>
              <w:rPr>
                <w:lang w:val="sr-Cyrl-CS"/>
              </w:rPr>
            </w:pPr>
            <w:r>
              <w:rPr>
                <w:lang w:val="sr-Cyrl-CS"/>
              </w:rPr>
              <w:t>Владимир Ђурђевић</w:t>
            </w:r>
          </w:p>
        </w:tc>
      </w:tr>
      <w:tr w:rsidR="00503976" w:rsidRPr="00A22864" w:rsidTr="00503976">
        <w:trPr>
          <w:trHeight w:val="227"/>
          <w:jc w:val="center"/>
        </w:trPr>
        <w:tc>
          <w:tcPr>
            <w:tcW w:w="1631" w:type="pct"/>
            <w:gridSpan w:val="5"/>
            <w:vAlign w:val="center"/>
          </w:tcPr>
          <w:p w:rsidR="00503976" w:rsidRPr="00A22864" w:rsidRDefault="00503976" w:rsidP="00503976">
            <w:pPr>
              <w:rPr>
                <w:lang w:val="sr-Cyrl-CS"/>
              </w:rPr>
            </w:pPr>
            <w:r w:rsidRPr="00A22864">
              <w:rPr>
                <w:b/>
                <w:lang w:val="sr-Cyrl-CS"/>
              </w:rPr>
              <w:t>Звање</w:t>
            </w:r>
          </w:p>
        </w:tc>
        <w:tc>
          <w:tcPr>
            <w:tcW w:w="3369" w:type="pct"/>
            <w:gridSpan w:val="6"/>
            <w:vAlign w:val="center"/>
          </w:tcPr>
          <w:p w:rsidR="00503976" w:rsidRPr="00491993" w:rsidRDefault="00503976" w:rsidP="00503976">
            <w:pPr>
              <w:tabs>
                <w:tab w:val="left" w:pos="567"/>
              </w:tabs>
              <w:spacing w:after="60"/>
              <w:rPr>
                <w:lang w:val="sr-Cyrl-CS"/>
              </w:rPr>
            </w:pPr>
            <w:r>
              <w:rPr>
                <w:lang w:val="sr-Cyrl-CS"/>
              </w:rPr>
              <w:t>Ванредни професор</w:t>
            </w:r>
          </w:p>
        </w:tc>
      </w:tr>
      <w:tr w:rsidR="00503976" w:rsidRPr="00A22864" w:rsidTr="00503976">
        <w:trPr>
          <w:trHeight w:val="227"/>
          <w:jc w:val="center"/>
        </w:trPr>
        <w:tc>
          <w:tcPr>
            <w:tcW w:w="1631" w:type="pct"/>
            <w:gridSpan w:val="5"/>
            <w:vAlign w:val="center"/>
          </w:tcPr>
          <w:p w:rsidR="00503976" w:rsidRPr="00A22864" w:rsidRDefault="00503976" w:rsidP="00503976">
            <w:pPr>
              <w:rPr>
                <w:lang w:val="sr-Cyrl-CS"/>
              </w:rPr>
            </w:pPr>
            <w:r w:rsidRPr="00A22864">
              <w:rPr>
                <w:b/>
                <w:lang w:val="sr-Cyrl-CS"/>
              </w:rPr>
              <w:t>Ужа научна област</w:t>
            </w:r>
          </w:p>
        </w:tc>
        <w:tc>
          <w:tcPr>
            <w:tcW w:w="3369" w:type="pct"/>
            <w:gridSpan w:val="6"/>
            <w:vAlign w:val="center"/>
          </w:tcPr>
          <w:p w:rsidR="00503976" w:rsidRPr="00A22864" w:rsidRDefault="00503976" w:rsidP="00503976">
            <w:pPr>
              <w:rPr>
                <w:lang w:val="sr-Cyrl-CS"/>
              </w:rPr>
            </w:pPr>
            <w:r>
              <w:rPr>
                <w:lang w:val="sr-Cyrl-CS"/>
              </w:rPr>
              <w:t>Динамичка метеорологија</w:t>
            </w:r>
          </w:p>
        </w:tc>
      </w:tr>
      <w:tr w:rsidR="00503976" w:rsidRPr="00A22864" w:rsidTr="00503976">
        <w:trPr>
          <w:trHeight w:val="227"/>
          <w:jc w:val="center"/>
        </w:trPr>
        <w:tc>
          <w:tcPr>
            <w:tcW w:w="1124" w:type="pct"/>
            <w:gridSpan w:val="4"/>
            <w:vAlign w:val="center"/>
          </w:tcPr>
          <w:p w:rsidR="00503976" w:rsidRPr="00A22864" w:rsidRDefault="00503976" w:rsidP="00503976">
            <w:pPr>
              <w:rPr>
                <w:lang w:val="sr-Cyrl-CS"/>
              </w:rPr>
            </w:pPr>
            <w:r w:rsidRPr="00A22864">
              <w:rPr>
                <w:b/>
                <w:lang w:val="sr-Cyrl-CS"/>
              </w:rPr>
              <w:t>Академска каријера</w:t>
            </w:r>
          </w:p>
        </w:tc>
        <w:tc>
          <w:tcPr>
            <w:tcW w:w="507" w:type="pct"/>
            <w:vAlign w:val="center"/>
          </w:tcPr>
          <w:p w:rsidR="00503976" w:rsidRPr="00A22864" w:rsidRDefault="00503976" w:rsidP="00503976">
            <w:pPr>
              <w:rPr>
                <w:lang w:val="sr-Cyrl-CS"/>
              </w:rPr>
            </w:pPr>
            <w:r w:rsidRPr="00A22864">
              <w:rPr>
                <w:lang w:val="sr-Cyrl-CS"/>
              </w:rPr>
              <w:t xml:space="preserve">Година </w:t>
            </w:r>
          </w:p>
        </w:tc>
        <w:tc>
          <w:tcPr>
            <w:tcW w:w="791" w:type="pct"/>
            <w:vAlign w:val="center"/>
          </w:tcPr>
          <w:p w:rsidR="00503976" w:rsidRPr="00A22864" w:rsidRDefault="00503976" w:rsidP="00503976">
            <w:pPr>
              <w:rPr>
                <w:lang w:val="sr-Cyrl-CS"/>
              </w:rPr>
            </w:pPr>
            <w:r w:rsidRPr="00A22864">
              <w:rPr>
                <w:lang w:val="sr-Cyrl-CS"/>
              </w:rPr>
              <w:t xml:space="preserve">Институција </w:t>
            </w:r>
          </w:p>
        </w:tc>
        <w:tc>
          <w:tcPr>
            <w:tcW w:w="1260" w:type="pct"/>
            <w:gridSpan w:val="4"/>
            <w:shd w:val="clear" w:color="auto" w:fill="auto"/>
            <w:vAlign w:val="center"/>
          </w:tcPr>
          <w:p w:rsidR="00503976" w:rsidRPr="00A22864" w:rsidRDefault="00503976" w:rsidP="00503976">
            <w:pPr>
              <w:rPr>
                <w:lang w:val="sr-Cyrl-CS"/>
              </w:rPr>
            </w:pPr>
            <w:r w:rsidRPr="00A22864">
              <w:rPr>
                <w:lang w:val="sr-Cyrl-CS"/>
              </w:rPr>
              <w:t>Област</w:t>
            </w:r>
            <w:r>
              <w:t xml:space="preserve"> </w:t>
            </w:r>
          </w:p>
        </w:tc>
        <w:tc>
          <w:tcPr>
            <w:tcW w:w="1317" w:type="pct"/>
            <w:shd w:val="clear" w:color="auto" w:fill="auto"/>
            <w:vAlign w:val="center"/>
          </w:tcPr>
          <w:p w:rsidR="00503976" w:rsidRPr="00646624" w:rsidRDefault="00503976" w:rsidP="00503976">
            <w:r>
              <w:t>Ужа научна односно уметничка област</w:t>
            </w:r>
          </w:p>
        </w:tc>
      </w:tr>
      <w:tr w:rsidR="00503976" w:rsidRPr="00A22864" w:rsidTr="00503976">
        <w:trPr>
          <w:trHeight w:val="227"/>
          <w:jc w:val="center"/>
        </w:trPr>
        <w:tc>
          <w:tcPr>
            <w:tcW w:w="1124" w:type="pct"/>
            <w:gridSpan w:val="4"/>
            <w:vAlign w:val="center"/>
          </w:tcPr>
          <w:p w:rsidR="00503976" w:rsidRPr="00A22864" w:rsidRDefault="00503976" w:rsidP="00503976">
            <w:pPr>
              <w:rPr>
                <w:lang w:val="sr-Cyrl-CS"/>
              </w:rPr>
            </w:pPr>
            <w:r w:rsidRPr="00A22864">
              <w:rPr>
                <w:lang w:val="sr-Cyrl-CS"/>
              </w:rPr>
              <w:t>Избор у звање</w:t>
            </w:r>
          </w:p>
        </w:tc>
        <w:tc>
          <w:tcPr>
            <w:tcW w:w="507" w:type="pct"/>
            <w:vAlign w:val="center"/>
          </w:tcPr>
          <w:p w:rsidR="00503976" w:rsidRPr="00491993" w:rsidRDefault="00503976" w:rsidP="00503976">
            <w:pPr>
              <w:tabs>
                <w:tab w:val="left" w:pos="567"/>
              </w:tabs>
              <w:spacing w:after="60"/>
              <w:rPr>
                <w:lang w:val="sr-Cyrl-CS"/>
              </w:rPr>
            </w:pPr>
            <w:r>
              <w:rPr>
                <w:lang w:val="sr-Cyrl-CS"/>
              </w:rPr>
              <w:t>2017</w:t>
            </w:r>
          </w:p>
        </w:tc>
        <w:tc>
          <w:tcPr>
            <w:tcW w:w="791" w:type="pct"/>
            <w:vAlign w:val="center"/>
          </w:tcPr>
          <w:p w:rsidR="00503976" w:rsidRPr="00491993" w:rsidRDefault="00503976" w:rsidP="00503976">
            <w:pPr>
              <w:tabs>
                <w:tab w:val="left" w:pos="567"/>
              </w:tabs>
              <w:spacing w:after="60"/>
              <w:rPr>
                <w:lang w:val="sr-Cyrl-CS"/>
              </w:rPr>
            </w:pPr>
            <w:r>
              <w:rPr>
                <w:lang w:val="sr-Cyrl-CS"/>
              </w:rPr>
              <w:t>Физички факултет, Универзитет у Београду</w:t>
            </w:r>
          </w:p>
        </w:tc>
        <w:tc>
          <w:tcPr>
            <w:tcW w:w="1260" w:type="pct"/>
            <w:gridSpan w:val="4"/>
            <w:shd w:val="clear" w:color="auto" w:fill="auto"/>
            <w:vAlign w:val="center"/>
          </w:tcPr>
          <w:p w:rsidR="00503976" w:rsidRPr="00491993" w:rsidRDefault="00503976" w:rsidP="00503976">
            <w:pPr>
              <w:tabs>
                <w:tab w:val="left" w:pos="567"/>
              </w:tabs>
              <w:spacing w:after="60"/>
              <w:rPr>
                <w:lang w:val="sr-Cyrl-CS"/>
              </w:rPr>
            </w:pPr>
            <w:r>
              <w:rPr>
                <w:lang w:val="sr-Cyrl-CS"/>
              </w:rPr>
              <w:t>Метеорологија</w:t>
            </w:r>
          </w:p>
        </w:tc>
        <w:tc>
          <w:tcPr>
            <w:tcW w:w="1317" w:type="pct"/>
            <w:shd w:val="clear" w:color="auto" w:fill="auto"/>
            <w:vAlign w:val="center"/>
          </w:tcPr>
          <w:p w:rsidR="00503976" w:rsidRPr="00491993" w:rsidRDefault="00503976" w:rsidP="00503976">
            <w:pPr>
              <w:tabs>
                <w:tab w:val="left" w:pos="567"/>
              </w:tabs>
              <w:spacing w:after="60"/>
              <w:rPr>
                <w:lang w:val="sr-Cyrl-CS"/>
              </w:rPr>
            </w:pPr>
            <w:r>
              <w:rPr>
                <w:lang w:val="sr-Cyrl-CS"/>
              </w:rPr>
              <w:t>Динамичка метеорологија</w:t>
            </w:r>
          </w:p>
        </w:tc>
      </w:tr>
      <w:tr w:rsidR="00503976" w:rsidRPr="00A22864" w:rsidTr="00503976">
        <w:trPr>
          <w:trHeight w:val="227"/>
          <w:jc w:val="center"/>
        </w:trPr>
        <w:tc>
          <w:tcPr>
            <w:tcW w:w="1124" w:type="pct"/>
            <w:gridSpan w:val="4"/>
            <w:vAlign w:val="center"/>
          </w:tcPr>
          <w:p w:rsidR="00503976" w:rsidRPr="00A22864" w:rsidRDefault="00503976" w:rsidP="00503976">
            <w:pPr>
              <w:rPr>
                <w:lang w:val="sr-Cyrl-CS"/>
              </w:rPr>
            </w:pPr>
            <w:r w:rsidRPr="00A22864">
              <w:rPr>
                <w:lang w:val="sr-Cyrl-CS"/>
              </w:rPr>
              <w:t>Докторат</w:t>
            </w:r>
          </w:p>
        </w:tc>
        <w:tc>
          <w:tcPr>
            <w:tcW w:w="507" w:type="pct"/>
            <w:vAlign w:val="center"/>
          </w:tcPr>
          <w:p w:rsidR="00503976" w:rsidRPr="00491993" w:rsidRDefault="00503976" w:rsidP="00503976">
            <w:pPr>
              <w:tabs>
                <w:tab w:val="left" w:pos="567"/>
              </w:tabs>
              <w:spacing w:after="60"/>
              <w:rPr>
                <w:lang w:val="sr-Cyrl-CS"/>
              </w:rPr>
            </w:pPr>
            <w:r>
              <w:rPr>
                <w:lang w:val="sr-Cyrl-CS"/>
              </w:rPr>
              <w:t>2010</w:t>
            </w:r>
          </w:p>
        </w:tc>
        <w:tc>
          <w:tcPr>
            <w:tcW w:w="791" w:type="pct"/>
            <w:vAlign w:val="center"/>
          </w:tcPr>
          <w:p w:rsidR="00503976" w:rsidRPr="00491993" w:rsidRDefault="00503976" w:rsidP="00503976">
            <w:pPr>
              <w:tabs>
                <w:tab w:val="left" w:pos="567"/>
              </w:tabs>
              <w:spacing w:after="60"/>
              <w:rPr>
                <w:lang w:val="sr-Cyrl-CS"/>
              </w:rPr>
            </w:pPr>
            <w:r>
              <w:rPr>
                <w:lang w:val="sr-Cyrl-CS"/>
              </w:rPr>
              <w:t>Физички факултет, Универзитет у Београду</w:t>
            </w:r>
          </w:p>
        </w:tc>
        <w:tc>
          <w:tcPr>
            <w:tcW w:w="1260" w:type="pct"/>
            <w:gridSpan w:val="4"/>
            <w:shd w:val="clear" w:color="auto" w:fill="auto"/>
            <w:vAlign w:val="center"/>
          </w:tcPr>
          <w:p w:rsidR="00503976" w:rsidRPr="00491993" w:rsidRDefault="00503976" w:rsidP="00503976">
            <w:pPr>
              <w:tabs>
                <w:tab w:val="left" w:pos="567"/>
              </w:tabs>
              <w:spacing w:after="60"/>
              <w:rPr>
                <w:lang w:val="sr-Cyrl-CS"/>
              </w:rPr>
            </w:pPr>
            <w:r>
              <w:rPr>
                <w:lang w:val="sr-Cyrl-CS"/>
              </w:rPr>
              <w:t>Метеорологија</w:t>
            </w:r>
          </w:p>
        </w:tc>
        <w:tc>
          <w:tcPr>
            <w:tcW w:w="1317" w:type="pct"/>
            <w:shd w:val="clear" w:color="auto" w:fill="auto"/>
            <w:vAlign w:val="center"/>
          </w:tcPr>
          <w:p w:rsidR="00503976" w:rsidRPr="00491993" w:rsidRDefault="00503976" w:rsidP="00503976">
            <w:pPr>
              <w:tabs>
                <w:tab w:val="left" w:pos="567"/>
              </w:tabs>
              <w:spacing w:after="60"/>
              <w:rPr>
                <w:lang w:val="sr-Cyrl-CS"/>
              </w:rPr>
            </w:pPr>
            <w:r>
              <w:rPr>
                <w:lang w:val="sr-Cyrl-CS"/>
              </w:rPr>
              <w:t>Динамичка метеорологија</w:t>
            </w:r>
          </w:p>
        </w:tc>
      </w:tr>
      <w:tr w:rsidR="00503976" w:rsidRPr="00A22864" w:rsidTr="00503976">
        <w:trPr>
          <w:trHeight w:val="227"/>
          <w:jc w:val="center"/>
        </w:trPr>
        <w:tc>
          <w:tcPr>
            <w:tcW w:w="1124" w:type="pct"/>
            <w:gridSpan w:val="4"/>
            <w:vAlign w:val="center"/>
          </w:tcPr>
          <w:p w:rsidR="00503976" w:rsidRPr="00646624" w:rsidRDefault="00503976" w:rsidP="00503976">
            <w:r>
              <w:t>Магистратура</w:t>
            </w:r>
          </w:p>
        </w:tc>
        <w:tc>
          <w:tcPr>
            <w:tcW w:w="507" w:type="pct"/>
            <w:vAlign w:val="center"/>
          </w:tcPr>
          <w:p w:rsidR="00503976" w:rsidRPr="00491993" w:rsidRDefault="00503976" w:rsidP="00503976">
            <w:pPr>
              <w:tabs>
                <w:tab w:val="left" w:pos="567"/>
              </w:tabs>
              <w:spacing w:after="60"/>
              <w:rPr>
                <w:lang w:val="sr-Cyrl-CS"/>
              </w:rPr>
            </w:pPr>
            <w:r>
              <w:rPr>
                <w:lang w:val="sr-Cyrl-CS"/>
              </w:rPr>
              <w:t>2002</w:t>
            </w:r>
          </w:p>
        </w:tc>
        <w:tc>
          <w:tcPr>
            <w:tcW w:w="791" w:type="pct"/>
            <w:vAlign w:val="center"/>
          </w:tcPr>
          <w:p w:rsidR="00503976" w:rsidRPr="00491993" w:rsidRDefault="00503976" w:rsidP="00503976">
            <w:pPr>
              <w:tabs>
                <w:tab w:val="left" w:pos="567"/>
              </w:tabs>
              <w:spacing w:after="60"/>
              <w:rPr>
                <w:lang w:val="sr-Cyrl-CS"/>
              </w:rPr>
            </w:pPr>
            <w:r>
              <w:rPr>
                <w:lang w:val="sr-Cyrl-CS"/>
              </w:rPr>
              <w:t>Физички факултет, Универзитет у Београду</w:t>
            </w:r>
          </w:p>
        </w:tc>
        <w:tc>
          <w:tcPr>
            <w:tcW w:w="1260" w:type="pct"/>
            <w:gridSpan w:val="4"/>
            <w:shd w:val="clear" w:color="auto" w:fill="auto"/>
            <w:vAlign w:val="center"/>
          </w:tcPr>
          <w:p w:rsidR="00503976" w:rsidRPr="00491993" w:rsidRDefault="00503976" w:rsidP="00503976">
            <w:pPr>
              <w:tabs>
                <w:tab w:val="left" w:pos="567"/>
              </w:tabs>
              <w:spacing w:after="60"/>
              <w:rPr>
                <w:lang w:val="sr-Cyrl-CS"/>
              </w:rPr>
            </w:pPr>
            <w:r>
              <w:rPr>
                <w:lang w:val="sr-Cyrl-CS"/>
              </w:rPr>
              <w:t>Метеорологија</w:t>
            </w:r>
          </w:p>
        </w:tc>
        <w:tc>
          <w:tcPr>
            <w:tcW w:w="1317" w:type="pct"/>
            <w:shd w:val="clear" w:color="auto" w:fill="auto"/>
            <w:vAlign w:val="center"/>
          </w:tcPr>
          <w:p w:rsidR="00503976" w:rsidRPr="00491993" w:rsidRDefault="00503976" w:rsidP="00503976">
            <w:pPr>
              <w:tabs>
                <w:tab w:val="left" w:pos="567"/>
              </w:tabs>
              <w:spacing w:after="60"/>
              <w:rPr>
                <w:lang w:val="sr-Cyrl-CS"/>
              </w:rPr>
            </w:pPr>
            <w:r>
              <w:rPr>
                <w:lang w:val="sr-Cyrl-CS"/>
              </w:rPr>
              <w:t>Динамичка метеорологија</w:t>
            </w:r>
          </w:p>
        </w:tc>
      </w:tr>
      <w:tr w:rsidR="00503976" w:rsidRPr="00A22864" w:rsidTr="00503976">
        <w:trPr>
          <w:trHeight w:val="227"/>
          <w:jc w:val="center"/>
        </w:trPr>
        <w:tc>
          <w:tcPr>
            <w:tcW w:w="1124" w:type="pct"/>
            <w:gridSpan w:val="4"/>
            <w:vAlign w:val="center"/>
          </w:tcPr>
          <w:p w:rsidR="00503976" w:rsidRDefault="00503976" w:rsidP="00503976">
            <w:r>
              <w:t>Мастер диплома</w:t>
            </w:r>
          </w:p>
        </w:tc>
        <w:tc>
          <w:tcPr>
            <w:tcW w:w="507" w:type="pct"/>
            <w:vAlign w:val="center"/>
          </w:tcPr>
          <w:p w:rsidR="00503976" w:rsidRPr="00A22864" w:rsidRDefault="00503976" w:rsidP="00503976">
            <w:pPr>
              <w:rPr>
                <w:lang w:val="sr-Cyrl-CS"/>
              </w:rPr>
            </w:pPr>
          </w:p>
        </w:tc>
        <w:tc>
          <w:tcPr>
            <w:tcW w:w="791" w:type="pct"/>
            <w:vAlign w:val="center"/>
          </w:tcPr>
          <w:p w:rsidR="00503976" w:rsidRPr="00A22864" w:rsidRDefault="00503976" w:rsidP="00503976">
            <w:pPr>
              <w:rPr>
                <w:lang w:val="sr-Cyrl-CS"/>
              </w:rPr>
            </w:pPr>
          </w:p>
        </w:tc>
        <w:tc>
          <w:tcPr>
            <w:tcW w:w="1260" w:type="pct"/>
            <w:gridSpan w:val="4"/>
            <w:shd w:val="clear" w:color="auto" w:fill="auto"/>
            <w:vAlign w:val="center"/>
          </w:tcPr>
          <w:p w:rsidR="00503976" w:rsidRPr="00A22864" w:rsidRDefault="00503976" w:rsidP="00503976">
            <w:pPr>
              <w:rPr>
                <w:lang w:val="sr-Cyrl-CS"/>
              </w:rPr>
            </w:pPr>
          </w:p>
        </w:tc>
        <w:tc>
          <w:tcPr>
            <w:tcW w:w="1317" w:type="pct"/>
            <w:shd w:val="clear" w:color="auto" w:fill="auto"/>
            <w:vAlign w:val="center"/>
          </w:tcPr>
          <w:p w:rsidR="00503976" w:rsidRPr="00A22864" w:rsidRDefault="00503976" w:rsidP="00503976">
            <w:pPr>
              <w:rPr>
                <w:lang w:val="sr-Cyrl-CS"/>
              </w:rPr>
            </w:pPr>
          </w:p>
        </w:tc>
      </w:tr>
      <w:tr w:rsidR="00503976" w:rsidRPr="00A22864" w:rsidTr="00503976">
        <w:trPr>
          <w:trHeight w:val="227"/>
          <w:jc w:val="center"/>
        </w:trPr>
        <w:tc>
          <w:tcPr>
            <w:tcW w:w="1124" w:type="pct"/>
            <w:gridSpan w:val="4"/>
            <w:vAlign w:val="center"/>
          </w:tcPr>
          <w:p w:rsidR="00503976" w:rsidRPr="00A22864" w:rsidRDefault="00503976" w:rsidP="00503976">
            <w:pPr>
              <w:rPr>
                <w:lang w:val="sr-Cyrl-CS"/>
              </w:rPr>
            </w:pPr>
            <w:r w:rsidRPr="00A22864">
              <w:rPr>
                <w:lang w:val="sr-Cyrl-CS"/>
              </w:rPr>
              <w:t>Диплома</w:t>
            </w:r>
          </w:p>
        </w:tc>
        <w:tc>
          <w:tcPr>
            <w:tcW w:w="507" w:type="pct"/>
            <w:vAlign w:val="center"/>
          </w:tcPr>
          <w:p w:rsidR="00503976" w:rsidRPr="00491993" w:rsidRDefault="00503976" w:rsidP="00503976">
            <w:pPr>
              <w:tabs>
                <w:tab w:val="left" w:pos="567"/>
              </w:tabs>
              <w:spacing w:after="60"/>
              <w:rPr>
                <w:lang w:val="sr-Cyrl-CS"/>
              </w:rPr>
            </w:pPr>
            <w:r>
              <w:rPr>
                <w:lang w:val="sr-Cyrl-CS"/>
              </w:rPr>
              <w:t>1998</w:t>
            </w:r>
          </w:p>
        </w:tc>
        <w:tc>
          <w:tcPr>
            <w:tcW w:w="791" w:type="pct"/>
            <w:vAlign w:val="center"/>
          </w:tcPr>
          <w:p w:rsidR="00503976" w:rsidRPr="00491993" w:rsidRDefault="00503976" w:rsidP="00503976">
            <w:pPr>
              <w:tabs>
                <w:tab w:val="left" w:pos="567"/>
              </w:tabs>
              <w:spacing w:after="60"/>
              <w:rPr>
                <w:lang w:val="sr-Cyrl-CS"/>
              </w:rPr>
            </w:pPr>
            <w:r>
              <w:rPr>
                <w:lang w:val="sr-Cyrl-CS"/>
              </w:rPr>
              <w:t>Физички факултет, Универзитет у Београду</w:t>
            </w:r>
          </w:p>
        </w:tc>
        <w:tc>
          <w:tcPr>
            <w:tcW w:w="1260" w:type="pct"/>
            <w:gridSpan w:val="4"/>
            <w:shd w:val="clear" w:color="auto" w:fill="auto"/>
            <w:vAlign w:val="center"/>
          </w:tcPr>
          <w:p w:rsidR="00503976" w:rsidRPr="00491993" w:rsidRDefault="00503976" w:rsidP="00503976">
            <w:pPr>
              <w:tabs>
                <w:tab w:val="left" w:pos="567"/>
              </w:tabs>
              <w:spacing w:after="60"/>
              <w:rPr>
                <w:lang w:val="sr-Cyrl-CS"/>
              </w:rPr>
            </w:pPr>
            <w:r>
              <w:rPr>
                <w:lang w:val="sr-Cyrl-CS"/>
              </w:rPr>
              <w:t>Метеорологија</w:t>
            </w:r>
          </w:p>
        </w:tc>
        <w:tc>
          <w:tcPr>
            <w:tcW w:w="1317" w:type="pct"/>
            <w:shd w:val="clear" w:color="auto" w:fill="auto"/>
            <w:vAlign w:val="center"/>
          </w:tcPr>
          <w:p w:rsidR="00503976" w:rsidRPr="00491993" w:rsidRDefault="00503976" w:rsidP="00503976">
            <w:pPr>
              <w:tabs>
                <w:tab w:val="left" w:pos="567"/>
              </w:tabs>
              <w:spacing w:after="60"/>
              <w:rPr>
                <w:lang w:val="sr-Cyrl-CS"/>
              </w:rPr>
            </w:pPr>
            <w:r>
              <w:rPr>
                <w:lang w:val="sr-Cyrl-CS"/>
              </w:rPr>
              <w:t>Динамичка метеорологија</w:t>
            </w:r>
          </w:p>
        </w:tc>
      </w:tr>
      <w:tr w:rsidR="00503976" w:rsidRPr="00A22864" w:rsidTr="00503976">
        <w:trPr>
          <w:trHeight w:val="227"/>
          <w:jc w:val="center"/>
        </w:trPr>
        <w:tc>
          <w:tcPr>
            <w:tcW w:w="5000" w:type="pct"/>
            <w:gridSpan w:val="11"/>
            <w:vAlign w:val="center"/>
          </w:tcPr>
          <w:p w:rsidR="00503976" w:rsidRPr="00646624" w:rsidRDefault="00503976" w:rsidP="00503976">
            <w:r w:rsidRPr="00A22864">
              <w:rPr>
                <w:b/>
                <w:lang w:val="sr-Cyrl-CS"/>
              </w:rPr>
              <w:t xml:space="preserve">Списак предмета </w:t>
            </w:r>
            <w:r>
              <w:rPr>
                <w:b/>
              </w:rPr>
              <w:t xml:space="preserve">које наставник држи на докторским студијама </w:t>
            </w:r>
          </w:p>
        </w:tc>
      </w:tr>
      <w:tr w:rsidR="00503976" w:rsidRPr="00A22864" w:rsidTr="00503976">
        <w:trPr>
          <w:trHeight w:val="227"/>
          <w:jc w:val="center"/>
        </w:trPr>
        <w:tc>
          <w:tcPr>
            <w:tcW w:w="347" w:type="pct"/>
            <w:shd w:val="clear" w:color="auto" w:fill="auto"/>
            <w:vAlign w:val="center"/>
          </w:tcPr>
          <w:p w:rsidR="00503976" w:rsidRPr="00646624" w:rsidRDefault="00503976" w:rsidP="00503976">
            <w:pPr>
              <w:rPr>
                <w:b/>
                <w:lang w:val="sr-Cyrl-CS"/>
              </w:rPr>
            </w:pPr>
            <w:r w:rsidRPr="00646624">
              <w:rPr>
                <w:b/>
                <w:lang w:val="sr-Cyrl-CS"/>
              </w:rPr>
              <w:t>Р.Б.</w:t>
            </w:r>
          </w:p>
        </w:tc>
        <w:tc>
          <w:tcPr>
            <w:tcW w:w="687" w:type="pct"/>
            <w:gridSpan w:val="2"/>
            <w:shd w:val="clear" w:color="auto" w:fill="auto"/>
            <w:vAlign w:val="center"/>
          </w:tcPr>
          <w:p w:rsidR="00503976" w:rsidRPr="00646624" w:rsidRDefault="00503976" w:rsidP="00503976">
            <w:pPr>
              <w:rPr>
                <w:b/>
              </w:rPr>
            </w:pPr>
            <w:r w:rsidRPr="00646624">
              <w:rPr>
                <w:b/>
              </w:rPr>
              <w:t xml:space="preserve">Ознака </w:t>
            </w:r>
          </w:p>
        </w:tc>
        <w:tc>
          <w:tcPr>
            <w:tcW w:w="3967" w:type="pct"/>
            <w:gridSpan w:val="8"/>
            <w:vAlign w:val="center"/>
          </w:tcPr>
          <w:p w:rsidR="00503976" w:rsidRPr="00646624" w:rsidRDefault="00503976" w:rsidP="00503976">
            <w:pPr>
              <w:rPr>
                <w:b/>
              </w:rPr>
            </w:pPr>
            <w:r w:rsidRPr="00646624">
              <w:rPr>
                <w:b/>
                <w:iCs/>
                <w:lang w:val="sr-Cyrl-CS"/>
              </w:rPr>
              <w:t>Назив предмета</w:t>
            </w:r>
          </w:p>
        </w:tc>
      </w:tr>
      <w:tr w:rsidR="00503976" w:rsidRPr="00A22864" w:rsidTr="00503976">
        <w:trPr>
          <w:trHeight w:val="227"/>
          <w:jc w:val="center"/>
        </w:trPr>
        <w:tc>
          <w:tcPr>
            <w:tcW w:w="347" w:type="pct"/>
            <w:shd w:val="clear" w:color="auto" w:fill="auto"/>
            <w:vAlign w:val="center"/>
          </w:tcPr>
          <w:p w:rsidR="00503976" w:rsidRPr="00503976" w:rsidRDefault="00503976" w:rsidP="00503976">
            <w:pPr>
              <w:rPr>
                <w:lang w:val="en-US"/>
              </w:rPr>
            </w:pPr>
            <w:r>
              <w:rPr>
                <w:lang w:val="en-US"/>
              </w:rPr>
              <w:t>1</w:t>
            </w:r>
          </w:p>
        </w:tc>
        <w:tc>
          <w:tcPr>
            <w:tcW w:w="687" w:type="pct"/>
            <w:gridSpan w:val="2"/>
            <w:shd w:val="clear" w:color="auto" w:fill="auto"/>
            <w:vAlign w:val="center"/>
          </w:tcPr>
          <w:p w:rsidR="00503976" w:rsidRPr="00503976" w:rsidRDefault="00503976" w:rsidP="00503976">
            <w:pPr>
              <w:rPr>
                <w:lang w:val="en-US"/>
              </w:rPr>
            </w:pPr>
            <w:r w:rsidRPr="00503976">
              <w:rPr>
                <w:lang w:val="en-US"/>
              </w:rPr>
              <w:t>ФИЗДМ10</w:t>
            </w:r>
          </w:p>
        </w:tc>
        <w:tc>
          <w:tcPr>
            <w:tcW w:w="3967" w:type="pct"/>
            <w:gridSpan w:val="8"/>
            <w:vAlign w:val="center"/>
          </w:tcPr>
          <w:p w:rsidR="00503976" w:rsidRPr="00503976" w:rsidRDefault="00503976" w:rsidP="00503976">
            <w:pPr>
              <w:rPr>
                <w:lang w:val="sr-Cyrl-RS"/>
              </w:rPr>
            </w:pPr>
            <w:r>
              <w:rPr>
                <w:lang w:val="sr-Cyrl-RS"/>
              </w:rPr>
              <w:t>Прогноза времена – одабрана поглавља</w:t>
            </w:r>
          </w:p>
        </w:tc>
      </w:tr>
      <w:tr w:rsidR="00503976" w:rsidRPr="00A22864" w:rsidTr="00503976">
        <w:trPr>
          <w:trHeight w:val="227"/>
          <w:jc w:val="center"/>
        </w:trPr>
        <w:tc>
          <w:tcPr>
            <w:tcW w:w="347" w:type="pct"/>
            <w:shd w:val="clear" w:color="auto" w:fill="auto"/>
            <w:vAlign w:val="center"/>
          </w:tcPr>
          <w:p w:rsidR="00503976" w:rsidRPr="00A22864" w:rsidRDefault="00503976" w:rsidP="00503976">
            <w:pPr>
              <w:rPr>
                <w:lang w:val="sr-Cyrl-CS"/>
              </w:rPr>
            </w:pPr>
            <w:r>
              <w:rPr>
                <w:lang w:val="sr-Cyrl-CS"/>
              </w:rPr>
              <w:t>2</w:t>
            </w:r>
          </w:p>
        </w:tc>
        <w:tc>
          <w:tcPr>
            <w:tcW w:w="687" w:type="pct"/>
            <w:gridSpan w:val="2"/>
            <w:shd w:val="clear" w:color="auto" w:fill="auto"/>
            <w:vAlign w:val="center"/>
          </w:tcPr>
          <w:p w:rsidR="00503976" w:rsidRPr="00503976" w:rsidRDefault="00503976" w:rsidP="00503976">
            <w:pPr>
              <w:rPr>
                <w:lang w:val="en-US"/>
              </w:rPr>
            </w:pPr>
            <w:r w:rsidRPr="00503976">
              <w:rPr>
                <w:lang w:val="en-US"/>
              </w:rPr>
              <w:t>ФИЗДМ17</w:t>
            </w:r>
          </w:p>
        </w:tc>
        <w:tc>
          <w:tcPr>
            <w:tcW w:w="3967" w:type="pct"/>
            <w:gridSpan w:val="8"/>
            <w:vAlign w:val="center"/>
          </w:tcPr>
          <w:p w:rsidR="00503976" w:rsidRPr="00A22864" w:rsidRDefault="00503976" w:rsidP="00503976">
            <w:pPr>
              <w:rPr>
                <w:lang w:val="sr-Cyrl-CS"/>
              </w:rPr>
            </w:pPr>
            <w:r>
              <w:rPr>
                <w:lang w:val="sr-Cyrl-CS"/>
              </w:rPr>
              <w:t>Моделирање процес у атмосфери – одабрана поглавља</w:t>
            </w:r>
          </w:p>
        </w:tc>
      </w:tr>
      <w:tr w:rsidR="00503976" w:rsidRPr="00A22864" w:rsidTr="00503976">
        <w:trPr>
          <w:trHeight w:val="227"/>
          <w:jc w:val="center"/>
        </w:trPr>
        <w:tc>
          <w:tcPr>
            <w:tcW w:w="5000" w:type="pct"/>
            <w:gridSpan w:val="11"/>
            <w:vAlign w:val="center"/>
          </w:tcPr>
          <w:p w:rsidR="00503976" w:rsidRPr="00A22864" w:rsidRDefault="00503976" w:rsidP="00503976">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03976" w:rsidRPr="00A22864" w:rsidTr="00503976">
        <w:trPr>
          <w:trHeight w:val="227"/>
          <w:jc w:val="center"/>
        </w:trPr>
        <w:tc>
          <w:tcPr>
            <w:tcW w:w="441"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237" w:type="pct"/>
            <w:gridSpan w:val="6"/>
            <w:shd w:val="clear" w:color="auto" w:fill="auto"/>
            <w:vAlign w:val="center"/>
          </w:tcPr>
          <w:p w:rsidR="00503976" w:rsidRPr="00E3534B" w:rsidRDefault="00503976" w:rsidP="00503976">
            <w:pPr>
              <w:tabs>
                <w:tab w:val="left" w:pos="567"/>
              </w:tabs>
              <w:spacing w:after="60"/>
            </w:pPr>
            <w:r w:rsidRPr="00E3534B">
              <w:t xml:space="preserve">Hewitt C.D., Guglielmo F., Joussaume S., Bessembinder J., Christel I., Doblas-Reyes F.J., Djurdjevic V., Garrett N.,Kjellstrom E., Krzic A., Máñez Costa M., St. Clair A.L., 2021, Recommendations for future research priorities for climate modelling and climate services, </w:t>
            </w:r>
            <w:r w:rsidRPr="00E3534B">
              <w:rPr>
                <w:b/>
                <w:bCs/>
                <w:i/>
                <w:iCs/>
              </w:rPr>
              <w:t>Bulletin of the American Meteorological Society</w:t>
            </w:r>
            <w:r w:rsidRPr="00E3534B">
              <w:t xml:space="preserve">, doi: 10.1175/BAMS-D-20-0103.1 </w:t>
            </w:r>
          </w:p>
        </w:tc>
        <w:tc>
          <w:tcPr>
            <w:tcW w:w="2322" w:type="pct"/>
            <w:gridSpan w:val="3"/>
            <w:vAlign w:val="center"/>
          </w:tcPr>
          <w:p w:rsidR="00503976" w:rsidRPr="00A22864" w:rsidRDefault="00503976" w:rsidP="00503976">
            <w:pPr>
              <w:rPr>
                <w:lang w:val="sr-Cyrl-CS"/>
              </w:rPr>
            </w:pPr>
            <w:r w:rsidRPr="00A22864">
              <w:rPr>
                <w:lang w:val="sr-Cyrl-CS"/>
              </w:rPr>
              <w:t>Р</w:t>
            </w:r>
          </w:p>
        </w:tc>
      </w:tr>
      <w:tr w:rsidR="00503976" w:rsidRPr="00A22864" w:rsidTr="00503976">
        <w:trPr>
          <w:trHeight w:val="227"/>
          <w:jc w:val="center"/>
        </w:trPr>
        <w:tc>
          <w:tcPr>
            <w:tcW w:w="441"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237" w:type="pct"/>
            <w:gridSpan w:val="6"/>
            <w:shd w:val="clear" w:color="auto" w:fill="auto"/>
            <w:vAlign w:val="center"/>
          </w:tcPr>
          <w:p w:rsidR="00503976" w:rsidRPr="00E3534B" w:rsidRDefault="00503976" w:rsidP="00503976">
            <w:pPr>
              <w:tabs>
                <w:tab w:val="left" w:pos="567"/>
              </w:tabs>
              <w:spacing w:after="60"/>
            </w:pPr>
            <w:r w:rsidRPr="00E3534B">
              <w:t xml:space="preserve">Perovic V., Kadovic R., Djurdjevic V., Pavlovic D., Pavlovic M., Cakmak D., Mitrovic M., Pavlovic P., 2021, Major drivers of land degradation risk in Western Serbia: Current trends and future scenarios, </w:t>
            </w:r>
            <w:r w:rsidRPr="00E3534B">
              <w:rPr>
                <w:b/>
                <w:bCs/>
                <w:i/>
                <w:iCs/>
              </w:rPr>
              <w:t>Ecological Indicators</w:t>
            </w:r>
            <w:r w:rsidRPr="00E3534B">
              <w:t xml:space="preserve">, doi: 10.1016/j.ecolind.2021.107377 </w:t>
            </w:r>
          </w:p>
        </w:tc>
        <w:tc>
          <w:tcPr>
            <w:tcW w:w="2322" w:type="pct"/>
            <w:gridSpan w:val="3"/>
            <w:vAlign w:val="center"/>
          </w:tcPr>
          <w:p w:rsidR="00503976" w:rsidRPr="00A22864" w:rsidRDefault="00503976" w:rsidP="00503976">
            <w:pPr>
              <w:rPr>
                <w:lang w:val="sr-Cyrl-CS"/>
              </w:rPr>
            </w:pPr>
          </w:p>
        </w:tc>
      </w:tr>
      <w:tr w:rsidR="00503976" w:rsidRPr="00A22864" w:rsidTr="00503976">
        <w:trPr>
          <w:trHeight w:val="227"/>
          <w:jc w:val="center"/>
        </w:trPr>
        <w:tc>
          <w:tcPr>
            <w:tcW w:w="441"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237" w:type="pct"/>
            <w:gridSpan w:val="6"/>
            <w:shd w:val="clear" w:color="auto" w:fill="auto"/>
            <w:vAlign w:val="center"/>
          </w:tcPr>
          <w:p w:rsidR="00503976" w:rsidRPr="00E3534B" w:rsidRDefault="00503976" w:rsidP="00503976">
            <w:pPr>
              <w:tabs>
                <w:tab w:val="left" w:pos="567"/>
              </w:tabs>
              <w:spacing w:after="60"/>
            </w:pPr>
            <w:r w:rsidRPr="00E3534B">
              <w:t xml:space="preserve">Podrascanin Z., and Djurdjevic V., 2020, The influence of future climate change on wind energy potential in the Republic of Serbia. </w:t>
            </w:r>
            <w:r w:rsidRPr="00E3534B">
              <w:rPr>
                <w:b/>
                <w:bCs/>
                <w:i/>
                <w:iCs/>
              </w:rPr>
              <w:t>Theoretical and Applied Climatology</w:t>
            </w:r>
            <w:r w:rsidRPr="00E3534B">
              <w:t>, doi: 10.1007/s00704-019-03086-2</w:t>
            </w:r>
          </w:p>
        </w:tc>
        <w:tc>
          <w:tcPr>
            <w:tcW w:w="2322" w:type="pct"/>
            <w:gridSpan w:val="3"/>
            <w:vAlign w:val="center"/>
          </w:tcPr>
          <w:p w:rsidR="00503976" w:rsidRPr="00A22864" w:rsidRDefault="00503976" w:rsidP="00503976">
            <w:pPr>
              <w:rPr>
                <w:lang w:val="sr-Cyrl-CS"/>
              </w:rPr>
            </w:pPr>
          </w:p>
        </w:tc>
      </w:tr>
      <w:tr w:rsidR="00503976" w:rsidRPr="00A22864" w:rsidTr="00503976">
        <w:trPr>
          <w:trHeight w:val="227"/>
          <w:jc w:val="center"/>
        </w:trPr>
        <w:tc>
          <w:tcPr>
            <w:tcW w:w="441"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237" w:type="pct"/>
            <w:gridSpan w:val="6"/>
            <w:shd w:val="clear" w:color="auto" w:fill="auto"/>
            <w:vAlign w:val="center"/>
          </w:tcPr>
          <w:p w:rsidR="00503976" w:rsidRPr="00E3534B" w:rsidRDefault="00503976" w:rsidP="00503976">
            <w:pPr>
              <w:tabs>
                <w:tab w:val="left" w:pos="567"/>
              </w:tabs>
              <w:spacing w:after="60"/>
            </w:pPr>
            <w:r w:rsidRPr="00E3534B">
              <w:t xml:space="preserve">Zampieri M., Ceglar A., Manfron G., Toreti A., Duveiller G., Romani M., Rocca C., Scoccimarro E., Podrascanin Z., Djurdjevic V., 2019, Adaptation and sustainability of water management for rice agriculture in temperate regions: the </w:t>
            </w:r>
            <w:r w:rsidRPr="00E3534B">
              <w:lastRenderedPageBreak/>
              <w:t xml:space="preserve">Italian case study. </w:t>
            </w:r>
            <w:r w:rsidRPr="00E3534B">
              <w:rPr>
                <w:b/>
                <w:bCs/>
                <w:i/>
                <w:iCs/>
              </w:rPr>
              <w:t xml:space="preserve">Land Degradation &amp; Development </w:t>
            </w:r>
            <w:r w:rsidRPr="00E3534B">
              <w:t xml:space="preserve">doi: 10.1002/ldr.3402 </w:t>
            </w:r>
          </w:p>
        </w:tc>
        <w:tc>
          <w:tcPr>
            <w:tcW w:w="2322" w:type="pct"/>
            <w:gridSpan w:val="3"/>
            <w:vAlign w:val="center"/>
          </w:tcPr>
          <w:p w:rsidR="00503976" w:rsidRPr="00A22864" w:rsidRDefault="00503976" w:rsidP="00503976">
            <w:pPr>
              <w:rPr>
                <w:lang w:val="sr-Cyrl-CS"/>
              </w:rPr>
            </w:pPr>
          </w:p>
        </w:tc>
      </w:tr>
      <w:tr w:rsidR="00503976" w:rsidRPr="00A22864" w:rsidTr="00503976">
        <w:trPr>
          <w:trHeight w:val="227"/>
          <w:jc w:val="center"/>
        </w:trPr>
        <w:tc>
          <w:tcPr>
            <w:tcW w:w="441"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237" w:type="pct"/>
            <w:gridSpan w:val="6"/>
            <w:shd w:val="clear" w:color="auto" w:fill="auto"/>
            <w:vAlign w:val="center"/>
          </w:tcPr>
          <w:p w:rsidR="00503976" w:rsidRPr="00E3534B" w:rsidRDefault="00503976" w:rsidP="00503976">
            <w:pPr>
              <w:tabs>
                <w:tab w:val="left" w:pos="567"/>
              </w:tabs>
              <w:spacing w:after="60"/>
            </w:pPr>
            <w:r w:rsidRPr="00E3534B">
              <w:t xml:space="preserve">Darmaraki S., Somot S., Sevault F., Nabat P., Cabos Narvaez W. D., Cavicchia L., Djurdjevic V., Li L., Sannino G., Sein. D.V., 2019, Future evolution of Marine Heatwaves in the Mediterranean Sea. </w:t>
            </w:r>
            <w:r w:rsidRPr="00E3534B">
              <w:rPr>
                <w:b/>
                <w:bCs/>
                <w:i/>
                <w:iCs/>
              </w:rPr>
              <w:t xml:space="preserve">Climate Dynamics </w:t>
            </w:r>
            <w:r w:rsidRPr="00E3534B">
              <w:t xml:space="preserve">doi: 10.1007/s00382-019- 04661-z </w:t>
            </w:r>
          </w:p>
        </w:tc>
        <w:tc>
          <w:tcPr>
            <w:tcW w:w="2322" w:type="pct"/>
            <w:gridSpan w:val="3"/>
            <w:vAlign w:val="center"/>
          </w:tcPr>
          <w:p w:rsidR="00503976" w:rsidRPr="00A22864" w:rsidRDefault="00503976" w:rsidP="00503976">
            <w:pPr>
              <w:rPr>
                <w:lang w:val="sr-Cyrl-CS"/>
              </w:rPr>
            </w:pPr>
          </w:p>
        </w:tc>
      </w:tr>
      <w:tr w:rsidR="00503976" w:rsidRPr="00A22864" w:rsidTr="00503976">
        <w:trPr>
          <w:trHeight w:val="227"/>
          <w:jc w:val="center"/>
        </w:trPr>
        <w:tc>
          <w:tcPr>
            <w:tcW w:w="441"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237" w:type="pct"/>
            <w:gridSpan w:val="6"/>
            <w:shd w:val="clear" w:color="auto" w:fill="auto"/>
            <w:vAlign w:val="center"/>
          </w:tcPr>
          <w:p w:rsidR="00503976" w:rsidRPr="00E3534B" w:rsidRDefault="00503976" w:rsidP="00503976">
            <w:pPr>
              <w:tabs>
                <w:tab w:val="left" w:pos="567"/>
              </w:tabs>
              <w:spacing w:after="60"/>
            </w:pPr>
            <w:r w:rsidRPr="00E3534B">
              <w:t xml:space="preserve">Petric M., Lalic B., Ducheyne E., Djurdjevic V., Petric D., 2017, Modelling the regional impact of climate change on the suitability of the establishment of the Asian tiger mosquito (Aedes albopictus) in Serbia, </w:t>
            </w:r>
            <w:r w:rsidRPr="00E3534B">
              <w:rPr>
                <w:b/>
                <w:bCs/>
                <w:i/>
                <w:iCs/>
              </w:rPr>
              <w:t>Climatic Change</w:t>
            </w:r>
            <w:r w:rsidRPr="00E3534B">
              <w:t xml:space="preserve">, doi: 10.1007/s10584-017-1946-8 </w:t>
            </w:r>
          </w:p>
        </w:tc>
        <w:tc>
          <w:tcPr>
            <w:tcW w:w="2322" w:type="pct"/>
            <w:gridSpan w:val="3"/>
            <w:vAlign w:val="center"/>
          </w:tcPr>
          <w:p w:rsidR="00503976" w:rsidRPr="00A22864" w:rsidRDefault="00503976" w:rsidP="00503976">
            <w:pPr>
              <w:rPr>
                <w:lang w:val="sr-Cyrl-CS"/>
              </w:rPr>
            </w:pPr>
          </w:p>
        </w:tc>
      </w:tr>
      <w:tr w:rsidR="00503976" w:rsidRPr="00A22864" w:rsidTr="00503976">
        <w:trPr>
          <w:trHeight w:val="227"/>
          <w:jc w:val="center"/>
        </w:trPr>
        <w:tc>
          <w:tcPr>
            <w:tcW w:w="441"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237" w:type="pct"/>
            <w:gridSpan w:val="6"/>
            <w:shd w:val="clear" w:color="auto" w:fill="auto"/>
            <w:vAlign w:val="center"/>
          </w:tcPr>
          <w:p w:rsidR="00503976" w:rsidRPr="00E3534B" w:rsidRDefault="00503976" w:rsidP="00503976">
            <w:pPr>
              <w:tabs>
                <w:tab w:val="left" w:pos="567"/>
              </w:tabs>
              <w:spacing w:after="60"/>
            </w:pPr>
            <w:r w:rsidRPr="00E3534B">
              <w:t xml:space="preserve">Cavicchia L., Scoccimarro E., Gualdi S., Marson P., Ahrens B., Berthou S., Conte D., Dell'Aquila A., Drobinski P., Djurdjevic V., Dubois C., Gallardo C., Li L., Oddo P., Sanna A., Torma C., 2016, Mediterranean extreme precipitation: a multi-model assessment, </w:t>
            </w:r>
            <w:r w:rsidRPr="00E3534B">
              <w:rPr>
                <w:b/>
                <w:bCs/>
                <w:i/>
                <w:iCs/>
              </w:rPr>
              <w:t>Clim. Dyn.</w:t>
            </w:r>
            <w:r w:rsidRPr="00E3534B">
              <w:rPr>
                <w:b/>
                <w:bCs/>
              </w:rPr>
              <w:t xml:space="preserve">, </w:t>
            </w:r>
            <w:r w:rsidRPr="00E3534B">
              <w:t xml:space="preserve">doi: 10.1007/s00382-016-3245-x </w:t>
            </w:r>
          </w:p>
        </w:tc>
        <w:tc>
          <w:tcPr>
            <w:tcW w:w="2322" w:type="pct"/>
            <w:gridSpan w:val="3"/>
            <w:vAlign w:val="center"/>
          </w:tcPr>
          <w:p w:rsidR="00503976" w:rsidRPr="00A22864" w:rsidRDefault="00503976" w:rsidP="00503976">
            <w:pPr>
              <w:rPr>
                <w:lang w:val="sr-Cyrl-CS"/>
              </w:rPr>
            </w:pPr>
          </w:p>
        </w:tc>
      </w:tr>
      <w:tr w:rsidR="00503976" w:rsidRPr="00A22864" w:rsidTr="00503976">
        <w:trPr>
          <w:trHeight w:val="227"/>
          <w:jc w:val="center"/>
        </w:trPr>
        <w:tc>
          <w:tcPr>
            <w:tcW w:w="441"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237" w:type="pct"/>
            <w:gridSpan w:val="6"/>
            <w:shd w:val="clear" w:color="auto" w:fill="auto"/>
            <w:vAlign w:val="center"/>
          </w:tcPr>
          <w:p w:rsidR="00503976" w:rsidRPr="00E3534B" w:rsidRDefault="00503976" w:rsidP="00503976">
            <w:pPr>
              <w:tabs>
                <w:tab w:val="left" w:pos="567"/>
              </w:tabs>
              <w:spacing w:after="60"/>
            </w:pPr>
            <w:r w:rsidRPr="00E3534B">
              <w:t xml:space="preserve">Ruti PM, Somot S, Giorgi F, Dubois C, Flaounas E, Obermann A, Dell’Aquila A, Pisacane G, Harzallah A, Lombardi E, Ahrens B, Akhtar N, Alias A, Arsouze T, Aznar R, Bastin S, Bartholy J, Béranger K, Beuvier J, Bouffies-Cloché S, Brauch J, Cabos W, Calmanti S, Calvet J-C, Carillo A, Conte D, Coppola E, Djurdjevic V, Drobinski P, Elizalde-Arellano A, Gaertner M, Galàn P, Gallardo C, Gualdi S, Goncalves M, Jorba O, Jordà G, L'Heveder B, Lebeaupin-Brossier C, Li L, Liguori G, Lionello P, Maciàs-Moy D, Nabat P, Onol B, Rajkovic B, Ramage K, Sevault F, Sannino G, Struglia MV, Sanna A, Torma C, Vervatis V, 2015: MED-CORDEX initiative for Mediterranean Climate studies. </w:t>
            </w:r>
            <w:r w:rsidRPr="00E3534B">
              <w:rPr>
                <w:b/>
                <w:bCs/>
                <w:i/>
                <w:iCs/>
              </w:rPr>
              <w:t xml:space="preserve">Bull. Amer. Meteor. Soc. </w:t>
            </w:r>
            <w:r w:rsidRPr="00E3534B">
              <w:t xml:space="preserve">doi: http://dx.doi.org/10.1175/BAMS-D-14-00176.1 </w:t>
            </w:r>
          </w:p>
        </w:tc>
        <w:tc>
          <w:tcPr>
            <w:tcW w:w="2322" w:type="pct"/>
            <w:gridSpan w:val="3"/>
            <w:vAlign w:val="center"/>
          </w:tcPr>
          <w:p w:rsidR="00503976" w:rsidRPr="00A22864" w:rsidRDefault="00503976" w:rsidP="00503976">
            <w:pPr>
              <w:rPr>
                <w:lang w:val="sr-Cyrl-CS"/>
              </w:rPr>
            </w:pPr>
          </w:p>
        </w:tc>
      </w:tr>
      <w:tr w:rsidR="00503976" w:rsidRPr="00A22864" w:rsidTr="00503976">
        <w:trPr>
          <w:trHeight w:val="227"/>
          <w:jc w:val="center"/>
        </w:trPr>
        <w:tc>
          <w:tcPr>
            <w:tcW w:w="441"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237" w:type="pct"/>
            <w:gridSpan w:val="6"/>
            <w:shd w:val="clear" w:color="auto" w:fill="auto"/>
            <w:vAlign w:val="center"/>
          </w:tcPr>
          <w:p w:rsidR="00503976" w:rsidRPr="00E3534B" w:rsidRDefault="00503976" w:rsidP="00503976">
            <w:pPr>
              <w:tabs>
                <w:tab w:val="left" w:pos="567"/>
              </w:tabs>
              <w:spacing w:after="60"/>
            </w:pPr>
            <w:r w:rsidRPr="00E3534B">
              <w:t xml:space="preserve">Nickovic S., Djurdjevic V., Vujadinovic M., Janjic Z.I., Curcic M. and Rajkovic B, 2011, “Method for efficient prevention of gravity wave decoupling on rectangular semi-staggered grids”. </w:t>
            </w:r>
            <w:r w:rsidRPr="00E3534B">
              <w:rPr>
                <w:b/>
                <w:bCs/>
                <w:i/>
                <w:iCs/>
              </w:rPr>
              <w:t>J. Comput. Phys.</w:t>
            </w:r>
            <w:r w:rsidRPr="00E3534B">
              <w:t xml:space="preserve">, 230(5), 1865-1875 </w:t>
            </w:r>
          </w:p>
        </w:tc>
        <w:tc>
          <w:tcPr>
            <w:tcW w:w="2322" w:type="pct"/>
            <w:gridSpan w:val="3"/>
            <w:vAlign w:val="center"/>
          </w:tcPr>
          <w:p w:rsidR="00503976" w:rsidRPr="00A22864" w:rsidRDefault="00503976" w:rsidP="00503976">
            <w:pPr>
              <w:rPr>
                <w:lang w:val="sr-Cyrl-CS"/>
              </w:rPr>
            </w:pPr>
          </w:p>
        </w:tc>
      </w:tr>
      <w:tr w:rsidR="00503976" w:rsidRPr="00A22864" w:rsidTr="00503976">
        <w:trPr>
          <w:trHeight w:val="227"/>
          <w:jc w:val="center"/>
        </w:trPr>
        <w:tc>
          <w:tcPr>
            <w:tcW w:w="441"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237" w:type="pct"/>
            <w:gridSpan w:val="6"/>
            <w:shd w:val="clear" w:color="auto" w:fill="auto"/>
            <w:vAlign w:val="center"/>
          </w:tcPr>
          <w:p w:rsidR="00503976" w:rsidRPr="00E3534B" w:rsidRDefault="00503976" w:rsidP="00503976">
            <w:pPr>
              <w:tabs>
                <w:tab w:val="left" w:pos="567"/>
              </w:tabs>
              <w:spacing w:after="60"/>
            </w:pPr>
            <w:r w:rsidRPr="00E3534B">
              <w:t xml:space="preserve">Djurdjevic, V and Rajkovic, B., 2008, Verification of a coupled atmosphere-ocean model using satellite observations over the Adriatic Sea. </w:t>
            </w:r>
            <w:r w:rsidRPr="00E3534B">
              <w:rPr>
                <w:b/>
                <w:bCs/>
                <w:i/>
                <w:iCs/>
              </w:rPr>
              <w:t>Ann. Geophys.</w:t>
            </w:r>
            <w:r w:rsidRPr="00E3534B">
              <w:t xml:space="preserve">, 26(7): 1935-1954, doi: 10.5194/angeo-26-1935-2008 </w:t>
            </w:r>
          </w:p>
        </w:tc>
        <w:tc>
          <w:tcPr>
            <w:tcW w:w="2322" w:type="pct"/>
            <w:gridSpan w:val="3"/>
            <w:vAlign w:val="center"/>
          </w:tcPr>
          <w:p w:rsidR="00503976" w:rsidRPr="00A22864" w:rsidRDefault="00503976" w:rsidP="00503976">
            <w:pPr>
              <w:rPr>
                <w:lang w:val="sr-Cyrl-CS"/>
              </w:rPr>
            </w:pPr>
          </w:p>
        </w:tc>
      </w:tr>
      <w:tr w:rsidR="00503976" w:rsidRPr="00A22864" w:rsidTr="00503976">
        <w:trPr>
          <w:trHeight w:val="227"/>
          <w:jc w:val="center"/>
        </w:trPr>
        <w:tc>
          <w:tcPr>
            <w:tcW w:w="5000" w:type="pct"/>
            <w:gridSpan w:val="11"/>
            <w:vAlign w:val="center"/>
          </w:tcPr>
          <w:p w:rsidR="00503976" w:rsidRPr="00A22864" w:rsidRDefault="00503976" w:rsidP="00503976">
            <w:pPr>
              <w:rPr>
                <w:lang w:val="sr-Cyrl-CS"/>
              </w:rPr>
            </w:pPr>
            <w:r w:rsidRPr="00A22864">
              <w:rPr>
                <w:b/>
                <w:lang w:val="sr-Cyrl-CS"/>
              </w:rPr>
              <w:t>Збирни подаци научне активност наставника</w:t>
            </w:r>
          </w:p>
        </w:tc>
      </w:tr>
      <w:tr w:rsidR="00503976" w:rsidRPr="00A22864" w:rsidTr="00503976">
        <w:trPr>
          <w:trHeight w:val="227"/>
          <w:jc w:val="center"/>
        </w:trPr>
        <w:tc>
          <w:tcPr>
            <w:tcW w:w="2628" w:type="pct"/>
            <w:gridSpan w:val="7"/>
            <w:vAlign w:val="center"/>
          </w:tcPr>
          <w:p w:rsidR="00503976" w:rsidRPr="00A22864" w:rsidRDefault="00503976" w:rsidP="00503976">
            <w:pPr>
              <w:rPr>
                <w:lang w:val="sr-Cyrl-CS"/>
              </w:rPr>
            </w:pPr>
            <w:r w:rsidRPr="00A22864">
              <w:rPr>
                <w:lang w:val="sr-Cyrl-CS"/>
              </w:rPr>
              <w:t>Укупан број цитата, без аутоцитата</w:t>
            </w:r>
          </w:p>
        </w:tc>
        <w:tc>
          <w:tcPr>
            <w:tcW w:w="2372" w:type="pct"/>
            <w:gridSpan w:val="4"/>
            <w:vAlign w:val="center"/>
          </w:tcPr>
          <w:p w:rsidR="00503976" w:rsidRPr="00EF6353" w:rsidRDefault="00503976" w:rsidP="00503976">
            <w:pPr>
              <w:tabs>
                <w:tab w:val="left" w:pos="567"/>
              </w:tabs>
              <w:spacing w:after="60"/>
            </w:pPr>
            <w:r w:rsidRPr="00EF6353">
              <w:t>1218</w:t>
            </w:r>
            <w:r>
              <w:t xml:space="preserve"> (Google scholar)</w:t>
            </w:r>
          </w:p>
        </w:tc>
      </w:tr>
      <w:tr w:rsidR="00503976" w:rsidRPr="00A22864" w:rsidTr="00503976">
        <w:trPr>
          <w:trHeight w:val="227"/>
          <w:jc w:val="center"/>
        </w:trPr>
        <w:tc>
          <w:tcPr>
            <w:tcW w:w="2628" w:type="pct"/>
            <w:gridSpan w:val="7"/>
            <w:vAlign w:val="center"/>
          </w:tcPr>
          <w:p w:rsidR="00503976" w:rsidRPr="00A22864" w:rsidRDefault="00503976" w:rsidP="00503976">
            <w:pPr>
              <w:rPr>
                <w:lang w:val="sr-Cyrl-CS"/>
              </w:rPr>
            </w:pPr>
            <w:r w:rsidRPr="00A22864">
              <w:rPr>
                <w:lang w:val="sr-Cyrl-CS"/>
              </w:rPr>
              <w:lastRenderedPageBreak/>
              <w:t>Укупан број радова са SCI (или SSCI) листе</w:t>
            </w:r>
          </w:p>
        </w:tc>
        <w:tc>
          <w:tcPr>
            <w:tcW w:w="2372" w:type="pct"/>
            <w:gridSpan w:val="4"/>
            <w:vAlign w:val="center"/>
          </w:tcPr>
          <w:p w:rsidR="00503976" w:rsidRPr="00A22864" w:rsidRDefault="00503976" w:rsidP="00503976">
            <w:pPr>
              <w:rPr>
                <w:lang w:val="sr-Cyrl-CS"/>
              </w:rPr>
            </w:pPr>
            <w:r>
              <w:rPr>
                <w:lang w:val="sr-Cyrl-CS"/>
              </w:rPr>
              <w:t>41</w:t>
            </w:r>
          </w:p>
        </w:tc>
      </w:tr>
      <w:tr w:rsidR="00503976" w:rsidRPr="00A22864" w:rsidTr="00503976">
        <w:trPr>
          <w:trHeight w:val="227"/>
          <w:jc w:val="center"/>
        </w:trPr>
        <w:tc>
          <w:tcPr>
            <w:tcW w:w="2628" w:type="pct"/>
            <w:gridSpan w:val="7"/>
            <w:vAlign w:val="center"/>
          </w:tcPr>
          <w:p w:rsidR="00503976" w:rsidRPr="00A22864" w:rsidRDefault="00503976" w:rsidP="00503976">
            <w:pPr>
              <w:rPr>
                <w:lang w:val="sr-Cyrl-CS"/>
              </w:rPr>
            </w:pPr>
            <w:r w:rsidRPr="00A22864">
              <w:rPr>
                <w:lang w:val="sr-Cyrl-CS"/>
              </w:rPr>
              <w:t>Тренутно учешће на пројектима</w:t>
            </w:r>
          </w:p>
        </w:tc>
        <w:tc>
          <w:tcPr>
            <w:tcW w:w="1000" w:type="pct"/>
            <w:gridSpan w:val="2"/>
            <w:vAlign w:val="center"/>
          </w:tcPr>
          <w:p w:rsidR="00503976" w:rsidRPr="00A22864" w:rsidRDefault="00503976" w:rsidP="00503976">
            <w:pPr>
              <w:rPr>
                <w:lang w:val="sr-Cyrl-CS"/>
              </w:rPr>
            </w:pPr>
            <w:r w:rsidRPr="00A22864">
              <w:rPr>
                <w:lang w:val="sr-Cyrl-CS"/>
              </w:rPr>
              <w:t>Домаћи</w:t>
            </w:r>
            <w:r>
              <w:rPr>
                <w:lang w:val="sr-Cyrl-CS"/>
              </w:rPr>
              <w:t xml:space="preserve"> 3</w:t>
            </w:r>
          </w:p>
        </w:tc>
        <w:tc>
          <w:tcPr>
            <w:tcW w:w="1373" w:type="pct"/>
            <w:gridSpan w:val="2"/>
            <w:vAlign w:val="center"/>
          </w:tcPr>
          <w:p w:rsidR="00503976" w:rsidRPr="00A22864" w:rsidRDefault="00503976" w:rsidP="00503976">
            <w:pPr>
              <w:rPr>
                <w:lang w:val="sr-Cyrl-CS"/>
              </w:rPr>
            </w:pPr>
            <w:r w:rsidRPr="00A22864">
              <w:rPr>
                <w:lang w:val="sr-Cyrl-CS"/>
              </w:rPr>
              <w:t>Међународни</w:t>
            </w:r>
            <w:r>
              <w:rPr>
                <w:lang w:val="sr-Cyrl-CS"/>
              </w:rPr>
              <w:t xml:space="preserve"> 2</w:t>
            </w:r>
          </w:p>
        </w:tc>
      </w:tr>
      <w:tr w:rsidR="00503976" w:rsidRPr="00A22864" w:rsidTr="00503976">
        <w:trPr>
          <w:trHeight w:val="227"/>
          <w:jc w:val="center"/>
        </w:trPr>
        <w:tc>
          <w:tcPr>
            <w:tcW w:w="2628" w:type="pct"/>
            <w:gridSpan w:val="7"/>
            <w:vAlign w:val="center"/>
          </w:tcPr>
          <w:p w:rsidR="00503976" w:rsidRPr="00A22864" w:rsidRDefault="00503976" w:rsidP="00503976">
            <w:pPr>
              <w:rPr>
                <w:lang w:val="sr-Cyrl-CS"/>
              </w:rPr>
            </w:pPr>
            <w:r w:rsidRPr="00A22864">
              <w:rPr>
                <w:lang w:val="sr-Cyrl-CS"/>
              </w:rPr>
              <w:t xml:space="preserve">Усавршавања </w:t>
            </w:r>
          </w:p>
        </w:tc>
        <w:tc>
          <w:tcPr>
            <w:tcW w:w="2372" w:type="pct"/>
            <w:gridSpan w:val="4"/>
            <w:vAlign w:val="center"/>
          </w:tcPr>
          <w:p w:rsidR="00503976" w:rsidRPr="00EF6353" w:rsidRDefault="00503976" w:rsidP="00503976">
            <w:pPr>
              <w:pStyle w:val="ListParagraph"/>
              <w:numPr>
                <w:ilvl w:val="0"/>
                <w:numId w:val="2"/>
              </w:numPr>
              <w:tabs>
                <w:tab w:val="left" w:pos="567"/>
              </w:tabs>
              <w:spacing w:after="60"/>
              <w:rPr>
                <w:sz w:val="20"/>
                <w:szCs w:val="20"/>
              </w:rPr>
            </w:pPr>
            <w:r w:rsidRPr="00EF6353">
              <w:rPr>
                <w:sz w:val="20"/>
                <w:szCs w:val="20"/>
              </w:rPr>
              <w:t xml:space="preserve">NOAA / NCEP Environmental Modeling Center, Camp Springs, Maryland, USA HIWPP project. </w:t>
            </w:r>
          </w:p>
          <w:p w:rsidR="00503976" w:rsidRPr="00EF6353" w:rsidRDefault="00503976" w:rsidP="00503976">
            <w:pPr>
              <w:pStyle w:val="ListParagraph"/>
              <w:numPr>
                <w:ilvl w:val="0"/>
                <w:numId w:val="2"/>
              </w:numPr>
              <w:tabs>
                <w:tab w:val="left" w:pos="567"/>
              </w:tabs>
              <w:spacing w:after="60"/>
              <w:rPr>
                <w:sz w:val="20"/>
                <w:szCs w:val="20"/>
              </w:rPr>
            </w:pPr>
            <w:r w:rsidRPr="00EF6353">
              <w:rPr>
                <w:sz w:val="20"/>
                <w:szCs w:val="20"/>
              </w:rPr>
              <w:t xml:space="preserve">NOAA / NCEP Environmental Modeling Center, Camp Springs, Maryland, USA As part of the MoU bilateral agreement between NCEP and RHMS of Serbia. </w:t>
            </w:r>
          </w:p>
          <w:p w:rsidR="00503976" w:rsidRPr="00EF6353" w:rsidRDefault="00503976" w:rsidP="00503976">
            <w:pPr>
              <w:pStyle w:val="ListParagraph"/>
              <w:numPr>
                <w:ilvl w:val="0"/>
                <w:numId w:val="2"/>
              </w:numPr>
              <w:tabs>
                <w:tab w:val="left" w:pos="567"/>
              </w:tabs>
              <w:spacing w:after="60"/>
              <w:rPr>
                <w:sz w:val="20"/>
                <w:szCs w:val="20"/>
              </w:rPr>
            </w:pPr>
            <w:proofErr w:type="spellStart"/>
            <w:r w:rsidRPr="00EF6353">
              <w:rPr>
                <w:sz w:val="20"/>
                <w:szCs w:val="20"/>
              </w:rPr>
              <w:t>Istituto</w:t>
            </w:r>
            <w:proofErr w:type="spellEnd"/>
            <w:r w:rsidRPr="00EF6353">
              <w:rPr>
                <w:sz w:val="20"/>
                <w:szCs w:val="20"/>
              </w:rPr>
              <w:t xml:space="preserve"> Nazionale di </w:t>
            </w:r>
            <w:proofErr w:type="spellStart"/>
            <w:r w:rsidRPr="00EF6353">
              <w:rPr>
                <w:sz w:val="20"/>
                <w:szCs w:val="20"/>
              </w:rPr>
              <w:t>Geofisica</w:t>
            </w:r>
            <w:proofErr w:type="spellEnd"/>
            <w:r w:rsidRPr="00EF6353">
              <w:rPr>
                <w:sz w:val="20"/>
                <w:szCs w:val="20"/>
              </w:rPr>
              <w:t xml:space="preserve"> e </w:t>
            </w:r>
            <w:proofErr w:type="spellStart"/>
            <w:r w:rsidRPr="00EF6353">
              <w:rPr>
                <w:sz w:val="20"/>
                <w:szCs w:val="20"/>
              </w:rPr>
              <w:t>Vulcanologia</w:t>
            </w:r>
            <w:proofErr w:type="spellEnd"/>
            <w:r w:rsidRPr="00EF6353">
              <w:rPr>
                <w:sz w:val="20"/>
                <w:szCs w:val="20"/>
              </w:rPr>
              <w:t xml:space="preserve"> (INGV) and Centro Euro-</w:t>
            </w:r>
            <w:proofErr w:type="spellStart"/>
            <w:r w:rsidRPr="00EF6353">
              <w:rPr>
                <w:sz w:val="20"/>
                <w:szCs w:val="20"/>
              </w:rPr>
              <w:t>Mediterraneo</w:t>
            </w:r>
            <w:proofErr w:type="spellEnd"/>
            <w:r w:rsidRPr="00EF6353">
              <w:rPr>
                <w:sz w:val="20"/>
                <w:szCs w:val="20"/>
              </w:rPr>
              <w:t xml:space="preserve"> sui </w:t>
            </w:r>
            <w:proofErr w:type="spellStart"/>
            <w:r w:rsidRPr="00EF6353">
              <w:rPr>
                <w:sz w:val="20"/>
                <w:szCs w:val="20"/>
              </w:rPr>
              <w:t>Cambiamenti</w:t>
            </w:r>
            <w:proofErr w:type="spellEnd"/>
            <w:r w:rsidRPr="00EF6353">
              <w:rPr>
                <w:sz w:val="20"/>
                <w:szCs w:val="20"/>
              </w:rPr>
              <w:t xml:space="preserve"> </w:t>
            </w:r>
            <w:proofErr w:type="spellStart"/>
            <w:r w:rsidRPr="00EF6353">
              <w:rPr>
                <w:sz w:val="20"/>
                <w:szCs w:val="20"/>
              </w:rPr>
              <w:t>Climatici</w:t>
            </w:r>
            <w:proofErr w:type="spellEnd"/>
            <w:r w:rsidRPr="00EF6353">
              <w:rPr>
                <w:sz w:val="20"/>
                <w:szCs w:val="20"/>
              </w:rPr>
              <w:t xml:space="preserve"> (CMCC), Bologna, Italy. Project: SINTA - </w:t>
            </w:r>
            <w:proofErr w:type="spellStart"/>
            <w:r w:rsidRPr="00EF6353">
              <w:rPr>
                <w:sz w:val="20"/>
                <w:szCs w:val="20"/>
              </w:rPr>
              <w:t>SImulations</w:t>
            </w:r>
            <w:proofErr w:type="spellEnd"/>
            <w:r w:rsidRPr="00EF6353">
              <w:rPr>
                <w:sz w:val="20"/>
                <w:szCs w:val="20"/>
              </w:rPr>
              <w:t xml:space="preserve"> of climate </w:t>
            </w:r>
            <w:proofErr w:type="spellStart"/>
            <w:r w:rsidRPr="00EF6353">
              <w:rPr>
                <w:sz w:val="20"/>
                <w:szCs w:val="20"/>
              </w:rPr>
              <w:t>chaNge</w:t>
            </w:r>
            <w:proofErr w:type="spellEnd"/>
            <w:r w:rsidRPr="00EF6353">
              <w:rPr>
                <w:sz w:val="20"/>
                <w:szCs w:val="20"/>
              </w:rPr>
              <w:t xml:space="preserve"> in the </w:t>
            </w:r>
            <w:proofErr w:type="spellStart"/>
            <w:r w:rsidRPr="00EF6353">
              <w:rPr>
                <w:sz w:val="20"/>
                <w:szCs w:val="20"/>
              </w:rPr>
              <w:t>mediTerranean</w:t>
            </w:r>
            <w:proofErr w:type="spellEnd"/>
            <w:r w:rsidRPr="00EF6353">
              <w:rPr>
                <w:sz w:val="20"/>
                <w:szCs w:val="20"/>
              </w:rPr>
              <w:t xml:space="preserve"> Area, http://www.earth- prints.org/handle/2122/4675 </w:t>
            </w:r>
          </w:p>
          <w:p w:rsidR="00503976" w:rsidRPr="00EF6353" w:rsidRDefault="00503976" w:rsidP="00503976">
            <w:pPr>
              <w:pStyle w:val="ListParagraph"/>
              <w:numPr>
                <w:ilvl w:val="0"/>
                <w:numId w:val="2"/>
              </w:numPr>
              <w:tabs>
                <w:tab w:val="left" w:pos="567"/>
              </w:tabs>
              <w:spacing w:after="60"/>
              <w:rPr>
                <w:sz w:val="20"/>
                <w:szCs w:val="20"/>
              </w:rPr>
            </w:pPr>
            <w:r w:rsidRPr="00EF6353">
              <w:rPr>
                <w:sz w:val="20"/>
                <w:szCs w:val="20"/>
              </w:rPr>
              <w:t xml:space="preserve">Instituto Superior </w:t>
            </w:r>
            <w:proofErr w:type="spellStart"/>
            <w:r w:rsidRPr="00EF6353">
              <w:rPr>
                <w:sz w:val="20"/>
                <w:szCs w:val="20"/>
              </w:rPr>
              <w:t>Técnico</w:t>
            </w:r>
            <w:proofErr w:type="spellEnd"/>
            <w:r w:rsidRPr="00EF6353">
              <w:rPr>
                <w:sz w:val="20"/>
                <w:szCs w:val="20"/>
              </w:rPr>
              <w:t xml:space="preserve"> (IST), </w:t>
            </w:r>
            <w:proofErr w:type="spellStart"/>
            <w:r w:rsidRPr="00EF6353">
              <w:rPr>
                <w:sz w:val="20"/>
                <w:szCs w:val="20"/>
              </w:rPr>
              <w:t>Universidade</w:t>
            </w:r>
            <w:proofErr w:type="spellEnd"/>
            <w:r w:rsidRPr="00EF6353">
              <w:rPr>
                <w:sz w:val="20"/>
                <w:szCs w:val="20"/>
              </w:rPr>
              <w:t xml:space="preserve"> de </w:t>
            </w:r>
            <w:proofErr w:type="spellStart"/>
            <w:r w:rsidRPr="00EF6353">
              <w:rPr>
                <w:sz w:val="20"/>
                <w:szCs w:val="20"/>
              </w:rPr>
              <w:t>Lisboa</w:t>
            </w:r>
            <w:proofErr w:type="spellEnd"/>
            <w:r w:rsidRPr="00EF6353">
              <w:rPr>
                <w:sz w:val="20"/>
                <w:szCs w:val="20"/>
              </w:rPr>
              <w:t xml:space="preserve">, Lisbon, Portugal. Project: HIPOCAS - </w:t>
            </w:r>
            <w:proofErr w:type="spellStart"/>
            <w:r w:rsidRPr="00EF6353">
              <w:rPr>
                <w:sz w:val="20"/>
                <w:szCs w:val="20"/>
              </w:rPr>
              <w:t>Hindcast</w:t>
            </w:r>
            <w:proofErr w:type="spellEnd"/>
            <w:r w:rsidRPr="00EF6353">
              <w:rPr>
                <w:sz w:val="20"/>
                <w:szCs w:val="20"/>
              </w:rPr>
              <w:t xml:space="preserve"> of Dynamic Process of the Ocean and Coastal Areas of Europe, http://www.mar.ist.utl.pt/hipocas/info.asp </w:t>
            </w:r>
          </w:p>
          <w:p w:rsidR="00503976" w:rsidRPr="00EF6353" w:rsidRDefault="00503976" w:rsidP="00503976">
            <w:pPr>
              <w:pStyle w:val="ListParagraph"/>
              <w:numPr>
                <w:ilvl w:val="0"/>
                <w:numId w:val="2"/>
              </w:numPr>
              <w:tabs>
                <w:tab w:val="left" w:pos="567"/>
              </w:tabs>
              <w:spacing w:after="60"/>
              <w:rPr>
                <w:sz w:val="20"/>
                <w:szCs w:val="20"/>
              </w:rPr>
            </w:pPr>
            <w:r w:rsidRPr="00EF6353">
              <w:rPr>
                <w:sz w:val="20"/>
                <w:szCs w:val="20"/>
              </w:rPr>
              <w:t>Mediterranean Centre on Insular Coastal Dynamics (</w:t>
            </w:r>
            <w:proofErr w:type="spellStart"/>
            <w:r w:rsidRPr="00EF6353">
              <w:rPr>
                <w:sz w:val="20"/>
                <w:szCs w:val="20"/>
              </w:rPr>
              <w:t>ICoD</w:t>
            </w:r>
            <w:proofErr w:type="spellEnd"/>
            <w:r w:rsidRPr="00EF6353">
              <w:rPr>
                <w:sz w:val="20"/>
                <w:szCs w:val="20"/>
              </w:rPr>
              <w:t xml:space="preserve">) of the University of Malta, </w:t>
            </w:r>
            <w:proofErr w:type="spellStart"/>
            <w:r w:rsidRPr="00EF6353">
              <w:rPr>
                <w:sz w:val="20"/>
                <w:szCs w:val="20"/>
              </w:rPr>
              <w:t>Valeta</w:t>
            </w:r>
            <w:proofErr w:type="spellEnd"/>
            <w:r w:rsidRPr="00EF6353">
              <w:rPr>
                <w:sz w:val="20"/>
                <w:szCs w:val="20"/>
              </w:rPr>
              <w:t xml:space="preserve">, Malta. Project: MAMA - Mediterranean network to Assess and Upgrade Monitoring and Forecasting Activity in the basin, http://capemalta.net/MAMA-NET </w:t>
            </w:r>
          </w:p>
        </w:tc>
      </w:tr>
      <w:tr w:rsidR="00503976" w:rsidRPr="00A22864" w:rsidTr="00503976">
        <w:trPr>
          <w:trHeight w:val="227"/>
          <w:jc w:val="center"/>
        </w:trPr>
        <w:tc>
          <w:tcPr>
            <w:tcW w:w="5000" w:type="pct"/>
            <w:gridSpan w:val="11"/>
            <w:vAlign w:val="center"/>
          </w:tcPr>
          <w:p w:rsidR="00503976" w:rsidRPr="00A22864" w:rsidRDefault="00503976" w:rsidP="00503976">
            <w:pPr>
              <w:rPr>
                <w:lang w:val="sr-Cyrl-CS"/>
              </w:rPr>
            </w:pPr>
            <w:r w:rsidRPr="00A22864">
              <w:rPr>
                <w:lang w:val="sr-Cyrl-CS"/>
              </w:rPr>
              <w:t>Други подаци које сматрате релевантним</w:t>
            </w:r>
            <w:r>
              <w:rPr>
                <w:lang w:val="sr-Cyrl-CS"/>
              </w:rPr>
              <w:t xml:space="preserve"> </w:t>
            </w:r>
            <w:r w:rsidRPr="00503976">
              <w:rPr>
                <w:lang w:val="sr-Cyrl-RS"/>
              </w:rPr>
              <w:t>Одржао низ јавних предавања посвећених климатским променама и учествовао у више програма популаризације науке.</w:t>
            </w:r>
          </w:p>
        </w:tc>
      </w:tr>
      <w:tr w:rsidR="00503976" w:rsidRPr="00A22864" w:rsidTr="00503976">
        <w:trPr>
          <w:trHeight w:val="227"/>
          <w:jc w:val="center"/>
        </w:trPr>
        <w:tc>
          <w:tcPr>
            <w:tcW w:w="5000" w:type="pct"/>
            <w:gridSpan w:val="11"/>
            <w:vAlign w:val="center"/>
          </w:tcPr>
          <w:p w:rsidR="00503976" w:rsidRPr="00A22864" w:rsidRDefault="00503976" w:rsidP="00503976">
            <w:pPr>
              <w:rPr>
                <w:lang w:val="sr-Cyrl-CS"/>
              </w:rPr>
            </w:pPr>
            <w:r w:rsidRPr="00A22864">
              <w:rPr>
                <w:lang w:val="sr-Cyrl-CS"/>
              </w:rPr>
              <w:t>Максимална дужине не сме бити већа од  1 странице А4</w:t>
            </w:r>
          </w:p>
        </w:tc>
      </w:tr>
    </w:tbl>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503976" w:rsidRDefault="00503976" w:rsidP="003B5617">
      <w:pPr>
        <w:spacing w:after="60"/>
        <w:jc w:val="center"/>
        <w:rPr>
          <w:b/>
          <w:iCs/>
          <w:sz w:val="22"/>
          <w:szCs w:val="22"/>
          <w:lang w:val="en-US"/>
        </w:rPr>
      </w:pPr>
    </w:p>
    <w:p w:rsidR="00503976" w:rsidRDefault="00503976" w:rsidP="003B5617">
      <w:pPr>
        <w:spacing w:after="60"/>
        <w:jc w:val="center"/>
        <w:rPr>
          <w:b/>
          <w:iCs/>
          <w:sz w:val="22"/>
          <w:szCs w:val="22"/>
          <w:lang w:val="en-US"/>
        </w:rPr>
      </w:pPr>
    </w:p>
    <w:p w:rsidR="00503976" w:rsidRDefault="00503976" w:rsidP="003B5617">
      <w:pPr>
        <w:spacing w:after="60"/>
        <w:jc w:val="center"/>
        <w:rPr>
          <w:b/>
          <w:iCs/>
          <w:sz w:val="22"/>
          <w:szCs w:val="22"/>
          <w:lang w:val="en-US"/>
        </w:rPr>
      </w:pPr>
    </w:p>
    <w:p w:rsidR="00503976" w:rsidRDefault="00503976" w:rsidP="003B5617">
      <w:pPr>
        <w:spacing w:after="60"/>
        <w:jc w:val="center"/>
        <w:rPr>
          <w:b/>
          <w:iCs/>
          <w:sz w:val="22"/>
          <w:szCs w:val="22"/>
          <w:lang w:val="en-US"/>
        </w:rPr>
      </w:pPr>
    </w:p>
    <w:p w:rsidR="00503976" w:rsidRDefault="00503976"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Pr="00C2517C" w:rsidRDefault="003B5617" w:rsidP="003B5617">
      <w:pPr>
        <w:spacing w:after="60"/>
        <w:jc w:val="center"/>
        <w:rPr>
          <w:iCs/>
          <w:sz w:val="22"/>
          <w:szCs w:val="22"/>
          <w:lang w:val="en-US"/>
        </w:rPr>
      </w:pPr>
      <w:r w:rsidRPr="00C2517C">
        <w:rPr>
          <w:b/>
          <w:iCs/>
          <w:sz w:val="22"/>
          <w:szCs w:val="22"/>
          <w:lang w:val="en-US"/>
        </w:rPr>
        <w:lastRenderedPageBreak/>
        <w:t>Table. 9.6</w:t>
      </w:r>
      <w:r w:rsidRPr="00C2517C">
        <w:rPr>
          <w:sz w:val="22"/>
          <w:szCs w:val="22"/>
          <w:lang w:val="en-US"/>
        </w:rPr>
        <w:t xml:space="preserve"> Teachers’ competences</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60"/>
        <w:gridCol w:w="973"/>
        <w:gridCol w:w="233"/>
        <w:gridCol w:w="644"/>
        <w:gridCol w:w="1121"/>
        <w:gridCol w:w="253"/>
        <w:gridCol w:w="86"/>
        <w:gridCol w:w="1582"/>
        <w:gridCol w:w="68"/>
        <w:gridCol w:w="2179"/>
      </w:tblGrid>
      <w:tr w:rsidR="003B5617" w:rsidRPr="00C2517C" w:rsidTr="007D5125">
        <w:trPr>
          <w:trHeight w:val="227"/>
          <w:jc w:val="center"/>
        </w:trPr>
        <w:tc>
          <w:tcPr>
            <w:tcW w:w="2067" w:type="pct"/>
            <w:gridSpan w:val="5"/>
            <w:vAlign w:val="center"/>
          </w:tcPr>
          <w:p w:rsidR="003B5617" w:rsidRPr="00C2517C" w:rsidRDefault="003B5617" w:rsidP="00D638D4">
            <w:pPr>
              <w:rPr>
                <w:sz w:val="22"/>
                <w:szCs w:val="22"/>
                <w:lang w:val="en-US"/>
              </w:rPr>
            </w:pPr>
            <w:r w:rsidRPr="00C2517C">
              <w:rPr>
                <w:b/>
                <w:sz w:val="22"/>
                <w:szCs w:val="22"/>
                <w:lang w:val="en-US"/>
              </w:rPr>
              <w:t>Name and family name</w:t>
            </w:r>
          </w:p>
        </w:tc>
        <w:tc>
          <w:tcPr>
            <w:tcW w:w="2933" w:type="pct"/>
            <w:gridSpan w:val="6"/>
            <w:vAlign w:val="center"/>
          </w:tcPr>
          <w:p w:rsidR="003B5617" w:rsidRPr="00503976" w:rsidRDefault="00503976" w:rsidP="00D638D4">
            <w:pPr>
              <w:rPr>
                <w:sz w:val="22"/>
                <w:szCs w:val="22"/>
                <w:lang w:val="en-US"/>
              </w:rPr>
            </w:pPr>
            <w:r>
              <w:rPr>
                <w:sz w:val="22"/>
                <w:szCs w:val="22"/>
                <w:lang w:val="en-US"/>
              </w:rPr>
              <w:t xml:space="preserve">Vladimir </w:t>
            </w:r>
            <w:proofErr w:type="spellStart"/>
            <w:r>
              <w:rPr>
                <w:sz w:val="22"/>
                <w:szCs w:val="22"/>
                <w:lang w:val="en-US"/>
              </w:rPr>
              <w:t>Djurdjevic</w:t>
            </w:r>
            <w:proofErr w:type="spellEnd"/>
          </w:p>
        </w:tc>
      </w:tr>
      <w:tr w:rsidR="003B5617" w:rsidRPr="00C2517C" w:rsidTr="007D5125">
        <w:trPr>
          <w:trHeight w:val="227"/>
          <w:jc w:val="center"/>
        </w:trPr>
        <w:tc>
          <w:tcPr>
            <w:tcW w:w="2067" w:type="pct"/>
            <w:gridSpan w:val="5"/>
            <w:vAlign w:val="center"/>
          </w:tcPr>
          <w:p w:rsidR="003B5617" w:rsidRPr="00C2517C" w:rsidRDefault="003B5617" w:rsidP="00D638D4">
            <w:pPr>
              <w:rPr>
                <w:sz w:val="22"/>
                <w:szCs w:val="22"/>
                <w:lang w:val="en-US"/>
              </w:rPr>
            </w:pPr>
            <w:r w:rsidRPr="00C2517C">
              <w:rPr>
                <w:b/>
                <w:sz w:val="22"/>
                <w:szCs w:val="22"/>
                <w:lang w:val="en-US"/>
              </w:rPr>
              <w:t xml:space="preserve">Title </w:t>
            </w:r>
          </w:p>
        </w:tc>
        <w:tc>
          <w:tcPr>
            <w:tcW w:w="2933" w:type="pct"/>
            <w:gridSpan w:val="6"/>
            <w:vAlign w:val="center"/>
          </w:tcPr>
          <w:p w:rsidR="003B5617" w:rsidRPr="00C2517C" w:rsidRDefault="00503976" w:rsidP="00D638D4">
            <w:pPr>
              <w:rPr>
                <w:sz w:val="22"/>
                <w:szCs w:val="22"/>
                <w:lang w:val="en-US"/>
              </w:rPr>
            </w:pPr>
            <w:r w:rsidRPr="00503976">
              <w:rPr>
                <w:sz w:val="22"/>
                <w:szCs w:val="22"/>
                <w:lang w:val="en-US"/>
              </w:rPr>
              <w:t>Associate professor</w:t>
            </w:r>
          </w:p>
        </w:tc>
      </w:tr>
      <w:tr w:rsidR="003B5617" w:rsidRPr="00C2517C" w:rsidTr="007D5125">
        <w:trPr>
          <w:trHeight w:val="227"/>
          <w:jc w:val="center"/>
        </w:trPr>
        <w:tc>
          <w:tcPr>
            <w:tcW w:w="2067" w:type="pct"/>
            <w:gridSpan w:val="5"/>
            <w:vAlign w:val="center"/>
          </w:tcPr>
          <w:p w:rsidR="003B5617" w:rsidRPr="00C2517C" w:rsidRDefault="003B5617" w:rsidP="00D638D4">
            <w:pPr>
              <w:rPr>
                <w:sz w:val="22"/>
                <w:szCs w:val="22"/>
                <w:lang w:val="en-US"/>
              </w:rPr>
            </w:pPr>
            <w:r w:rsidRPr="00C2517C">
              <w:rPr>
                <w:b/>
                <w:sz w:val="22"/>
                <w:szCs w:val="22"/>
                <w:lang w:val="en-US"/>
              </w:rPr>
              <w:t>Narrow scientific area</w:t>
            </w:r>
          </w:p>
        </w:tc>
        <w:tc>
          <w:tcPr>
            <w:tcW w:w="2933" w:type="pct"/>
            <w:gridSpan w:val="6"/>
            <w:vAlign w:val="center"/>
          </w:tcPr>
          <w:p w:rsidR="003B5617" w:rsidRPr="00C2517C" w:rsidRDefault="00503976" w:rsidP="00D638D4">
            <w:pPr>
              <w:rPr>
                <w:sz w:val="22"/>
                <w:szCs w:val="22"/>
                <w:lang w:val="en-US"/>
              </w:rPr>
            </w:pPr>
            <w:r>
              <w:rPr>
                <w:sz w:val="22"/>
                <w:szCs w:val="22"/>
                <w:lang w:val="en-US"/>
              </w:rPr>
              <w:t xml:space="preserve">Dynamical meteorology </w:t>
            </w:r>
          </w:p>
        </w:tc>
      </w:tr>
      <w:tr w:rsidR="003B5617" w:rsidRPr="00C2517C" w:rsidTr="00503976">
        <w:trPr>
          <w:trHeight w:val="227"/>
          <w:jc w:val="center"/>
        </w:trPr>
        <w:tc>
          <w:tcPr>
            <w:tcW w:w="1583" w:type="pct"/>
            <w:gridSpan w:val="4"/>
            <w:vAlign w:val="center"/>
          </w:tcPr>
          <w:p w:rsidR="003B5617" w:rsidRPr="00C2517C" w:rsidRDefault="003B5617" w:rsidP="00D638D4">
            <w:pPr>
              <w:rPr>
                <w:sz w:val="22"/>
                <w:szCs w:val="22"/>
                <w:lang w:val="en-US"/>
              </w:rPr>
            </w:pPr>
            <w:r w:rsidRPr="00C2517C">
              <w:rPr>
                <w:b/>
                <w:sz w:val="22"/>
                <w:szCs w:val="22"/>
                <w:lang w:val="en-US"/>
              </w:rPr>
              <w:t>Academic career</w:t>
            </w:r>
          </w:p>
        </w:tc>
        <w:tc>
          <w:tcPr>
            <w:tcW w:w="485" w:type="pct"/>
            <w:vAlign w:val="center"/>
          </w:tcPr>
          <w:p w:rsidR="003B5617" w:rsidRPr="00C2517C" w:rsidRDefault="003B5617" w:rsidP="00D638D4">
            <w:pPr>
              <w:rPr>
                <w:sz w:val="22"/>
                <w:szCs w:val="22"/>
                <w:lang w:val="en-US"/>
              </w:rPr>
            </w:pPr>
            <w:r w:rsidRPr="00C2517C">
              <w:rPr>
                <w:sz w:val="22"/>
                <w:szCs w:val="22"/>
                <w:lang w:val="en-US"/>
              </w:rPr>
              <w:t xml:space="preserve">Year  </w:t>
            </w:r>
          </w:p>
        </w:tc>
        <w:tc>
          <w:tcPr>
            <w:tcW w:w="844" w:type="pct"/>
            <w:vAlign w:val="center"/>
          </w:tcPr>
          <w:p w:rsidR="003B5617" w:rsidRPr="00C2517C" w:rsidRDefault="003B5617" w:rsidP="00D638D4">
            <w:pPr>
              <w:rPr>
                <w:sz w:val="22"/>
                <w:szCs w:val="22"/>
                <w:lang w:val="en-US"/>
              </w:rPr>
            </w:pPr>
            <w:r w:rsidRPr="00C2517C">
              <w:rPr>
                <w:sz w:val="22"/>
                <w:szCs w:val="22"/>
                <w:lang w:val="en-US"/>
              </w:rPr>
              <w:t xml:space="preserve">Institution  </w:t>
            </w:r>
          </w:p>
        </w:tc>
        <w:tc>
          <w:tcPr>
            <w:tcW w:w="1044" w:type="pct"/>
            <w:gridSpan w:val="4"/>
            <w:shd w:val="clear" w:color="auto" w:fill="auto"/>
            <w:vAlign w:val="center"/>
          </w:tcPr>
          <w:p w:rsidR="003B5617" w:rsidRPr="00C2517C" w:rsidRDefault="003B5617" w:rsidP="00D638D4">
            <w:pPr>
              <w:rPr>
                <w:sz w:val="22"/>
                <w:szCs w:val="22"/>
                <w:lang w:val="en-US"/>
              </w:rPr>
            </w:pPr>
            <w:r w:rsidRPr="00C2517C">
              <w:rPr>
                <w:sz w:val="22"/>
                <w:szCs w:val="22"/>
                <w:lang w:val="en-US"/>
              </w:rPr>
              <w:t xml:space="preserve">Area  </w:t>
            </w:r>
          </w:p>
        </w:tc>
        <w:tc>
          <w:tcPr>
            <w:tcW w:w="1044" w:type="pct"/>
            <w:shd w:val="clear" w:color="auto" w:fill="auto"/>
            <w:vAlign w:val="center"/>
          </w:tcPr>
          <w:p w:rsidR="003B5617" w:rsidRPr="00C2517C" w:rsidRDefault="003B5617" w:rsidP="00D638D4">
            <w:pPr>
              <w:rPr>
                <w:sz w:val="22"/>
                <w:szCs w:val="22"/>
                <w:lang w:val="en-US"/>
              </w:rPr>
            </w:pPr>
            <w:r w:rsidRPr="00C2517C">
              <w:rPr>
                <w:sz w:val="22"/>
                <w:szCs w:val="22"/>
                <w:lang w:val="en-US"/>
              </w:rPr>
              <w:t>Narrow scientific or art area</w:t>
            </w:r>
          </w:p>
        </w:tc>
      </w:tr>
      <w:tr w:rsidR="00503976" w:rsidRPr="00C2517C" w:rsidTr="00503976">
        <w:trPr>
          <w:trHeight w:val="227"/>
          <w:jc w:val="center"/>
        </w:trPr>
        <w:tc>
          <w:tcPr>
            <w:tcW w:w="1583" w:type="pct"/>
            <w:gridSpan w:val="4"/>
            <w:vAlign w:val="center"/>
          </w:tcPr>
          <w:p w:rsidR="00503976" w:rsidRPr="00C2517C" w:rsidRDefault="00503976" w:rsidP="00503976">
            <w:pPr>
              <w:rPr>
                <w:sz w:val="22"/>
                <w:szCs w:val="22"/>
                <w:lang w:val="en-US"/>
              </w:rPr>
            </w:pPr>
            <w:r w:rsidRPr="00C2517C">
              <w:rPr>
                <w:sz w:val="22"/>
                <w:szCs w:val="22"/>
                <w:lang w:val="en-US"/>
              </w:rPr>
              <w:t>Election to the title</w:t>
            </w:r>
          </w:p>
        </w:tc>
        <w:tc>
          <w:tcPr>
            <w:tcW w:w="485" w:type="pct"/>
            <w:vAlign w:val="center"/>
          </w:tcPr>
          <w:p w:rsidR="00503976" w:rsidRPr="00491993" w:rsidRDefault="00503976" w:rsidP="00503976">
            <w:pPr>
              <w:tabs>
                <w:tab w:val="left" w:pos="567"/>
              </w:tabs>
              <w:spacing w:after="60"/>
              <w:rPr>
                <w:lang w:val="sr-Cyrl-CS"/>
              </w:rPr>
            </w:pPr>
            <w:r>
              <w:rPr>
                <w:lang w:val="sr-Cyrl-CS"/>
              </w:rPr>
              <w:t>2017</w:t>
            </w:r>
          </w:p>
        </w:tc>
        <w:tc>
          <w:tcPr>
            <w:tcW w:w="844" w:type="pct"/>
            <w:vAlign w:val="center"/>
          </w:tcPr>
          <w:p w:rsidR="00503976" w:rsidRPr="00503976" w:rsidRDefault="00503976" w:rsidP="00503976">
            <w:pPr>
              <w:tabs>
                <w:tab w:val="left" w:pos="567"/>
              </w:tabs>
              <w:spacing w:after="60"/>
              <w:rPr>
                <w:lang w:val="en-US"/>
              </w:rPr>
            </w:pPr>
            <w:r>
              <w:rPr>
                <w:lang w:val="en-US"/>
              </w:rPr>
              <w:t>Faculty of physics, University of Belgrade</w:t>
            </w:r>
          </w:p>
        </w:tc>
        <w:tc>
          <w:tcPr>
            <w:tcW w:w="1044" w:type="pct"/>
            <w:gridSpan w:val="4"/>
            <w:shd w:val="clear" w:color="auto" w:fill="auto"/>
            <w:vAlign w:val="center"/>
          </w:tcPr>
          <w:p w:rsidR="00503976" w:rsidRPr="00503976" w:rsidRDefault="00503976" w:rsidP="00503976">
            <w:pPr>
              <w:tabs>
                <w:tab w:val="left" w:pos="567"/>
              </w:tabs>
              <w:spacing w:after="60"/>
              <w:rPr>
                <w:lang w:val="en-US"/>
              </w:rPr>
            </w:pPr>
            <w:r>
              <w:rPr>
                <w:lang w:val="en-US"/>
              </w:rPr>
              <w:t>Meteorology</w:t>
            </w:r>
          </w:p>
        </w:tc>
        <w:tc>
          <w:tcPr>
            <w:tcW w:w="1044" w:type="pct"/>
            <w:shd w:val="clear" w:color="auto" w:fill="auto"/>
            <w:vAlign w:val="center"/>
          </w:tcPr>
          <w:p w:rsidR="00503976" w:rsidRPr="00491993" w:rsidRDefault="00503976" w:rsidP="00503976">
            <w:pPr>
              <w:tabs>
                <w:tab w:val="left" w:pos="567"/>
              </w:tabs>
              <w:spacing w:after="60"/>
              <w:rPr>
                <w:lang w:val="sr-Cyrl-CS"/>
              </w:rPr>
            </w:pPr>
            <w:r>
              <w:rPr>
                <w:sz w:val="22"/>
                <w:szCs w:val="22"/>
                <w:lang w:val="en-US"/>
              </w:rPr>
              <w:t>Dynamical meteorology</w:t>
            </w:r>
          </w:p>
        </w:tc>
      </w:tr>
      <w:tr w:rsidR="00503976" w:rsidRPr="00C2517C" w:rsidTr="00503976">
        <w:trPr>
          <w:trHeight w:val="227"/>
          <w:jc w:val="center"/>
        </w:trPr>
        <w:tc>
          <w:tcPr>
            <w:tcW w:w="1583" w:type="pct"/>
            <w:gridSpan w:val="4"/>
            <w:vAlign w:val="center"/>
          </w:tcPr>
          <w:p w:rsidR="00503976" w:rsidRPr="00C2517C" w:rsidRDefault="00503976" w:rsidP="00503976">
            <w:pPr>
              <w:rPr>
                <w:sz w:val="22"/>
                <w:szCs w:val="22"/>
                <w:lang w:val="en-US"/>
              </w:rPr>
            </w:pPr>
            <w:r w:rsidRPr="00C2517C">
              <w:rPr>
                <w:sz w:val="22"/>
                <w:szCs w:val="22"/>
                <w:lang w:val="en-US"/>
              </w:rPr>
              <w:t>PhD</w:t>
            </w:r>
          </w:p>
        </w:tc>
        <w:tc>
          <w:tcPr>
            <w:tcW w:w="485" w:type="pct"/>
            <w:vAlign w:val="center"/>
          </w:tcPr>
          <w:p w:rsidR="00503976" w:rsidRPr="00491993" w:rsidRDefault="00503976" w:rsidP="00503976">
            <w:pPr>
              <w:tabs>
                <w:tab w:val="left" w:pos="567"/>
              </w:tabs>
              <w:spacing w:after="60"/>
              <w:rPr>
                <w:lang w:val="sr-Cyrl-CS"/>
              </w:rPr>
            </w:pPr>
            <w:r>
              <w:rPr>
                <w:lang w:val="sr-Cyrl-CS"/>
              </w:rPr>
              <w:t>2010</w:t>
            </w:r>
          </w:p>
        </w:tc>
        <w:tc>
          <w:tcPr>
            <w:tcW w:w="844" w:type="pct"/>
            <w:vAlign w:val="center"/>
          </w:tcPr>
          <w:p w:rsidR="00503976" w:rsidRPr="00491993" w:rsidRDefault="00503976" w:rsidP="00503976">
            <w:pPr>
              <w:tabs>
                <w:tab w:val="left" w:pos="567"/>
              </w:tabs>
              <w:spacing w:after="60"/>
              <w:rPr>
                <w:lang w:val="sr-Cyrl-CS"/>
              </w:rPr>
            </w:pPr>
            <w:r>
              <w:rPr>
                <w:lang w:val="en-US"/>
              </w:rPr>
              <w:t>Faculty of physics, University of Belgrade</w:t>
            </w:r>
          </w:p>
        </w:tc>
        <w:tc>
          <w:tcPr>
            <w:tcW w:w="1044" w:type="pct"/>
            <w:gridSpan w:val="4"/>
            <w:shd w:val="clear" w:color="auto" w:fill="auto"/>
            <w:vAlign w:val="center"/>
          </w:tcPr>
          <w:p w:rsidR="00503976" w:rsidRPr="00491993" w:rsidRDefault="00503976" w:rsidP="00503976">
            <w:pPr>
              <w:tabs>
                <w:tab w:val="left" w:pos="567"/>
              </w:tabs>
              <w:spacing w:after="60"/>
              <w:rPr>
                <w:lang w:val="sr-Cyrl-CS"/>
              </w:rPr>
            </w:pPr>
            <w:r>
              <w:rPr>
                <w:lang w:val="en-US"/>
              </w:rPr>
              <w:t>Meteorology</w:t>
            </w:r>
          </w:p>
        </w:tc>
        <w:tc>
          <w:tcPr>
            <w:tcW w:w="1044" w:type="pct"/>
            <w:shd w:val="clear" w:color="auto" w:fill="auto"/>
            <w:vAlign w:val="center"/>
          </w:tcPr>
          <w:p w:rsidR="00503976" w:rsidRPr="00491993" w:rsidRDefault="00503976" w:rsidP="00503976">
            <w:pPr>
              <w:tabs>
                <w:tab w:val="left" w:pos="567"/>
              </w:tabs>
              <w:spacing w:after="60"/>
              <w:rPr>
                <w:lang w:val="sr-Cyrl-CS"/>
              </w:rPr>
            </w:pPr>
            <w:r>
              <w:rPr>
                <w:sz w:val="22"/>
                <w:szCs w:val="22"/>
                <w:lang w:val="en-US"/>
              </w:rPr>
              <w:t>Dynamical meteorology</w:t>
            </w:r>
          </w:p>
        </w:tc>
      </w:tr>
      <w:tr w:rsidR="00503976" w:rsidRPr="00C2517C" w:rsidTr="00503976">
        <w:trPr>
          <w:trHeight w:val="227"/>
          <w:jc w:val="center"/>
        </w:trPr>
        <w:tc>
          <w:tcPr>
            <w:tcW w:w="1583" w:type="pct"/>
            <w:gridSpan w:val="4"/>
            <w:vAlign w:val="center"/>
          </w:tcPr>
          <w:p w:rsidR="00503976" w:rsidRPr="00C2517C" w:rsidRDefault="00503976" w:rsidP="00503976">
            <w:pPr>
              <w:rPr>
                <w:sz w:val="22"/>
                <w:szCs w:val="22"/>
                <w:lang w:val="en-US"/>
              </w:rPr>
            </w:pPr>
            <w:r w:rsidRPr="00C2517C">
              <w:rPr>
                <w:sz w:val="22"/>
                <w:szCs w:val="22"/>
                <w:lang w:val="en-US"/>
              </w:rPr>
              <w:t>Master degree</w:t>
            </w:r>
          </w:p>
        </w:tc>
        <w:tc>
          <w:tcPr>
            <w:tcW w:w="485" w:type="pct"/>
            <w:vAlign w:val="center"/>
          </w:tcPr>
          <w:p w:rsidR="00503976" w:rsidRPr="00491993" w:rsidRDefault="00503976" w:rsidP="00503976">
            <w:pPr>
              <w:tabs>
                <w:tab w:val="left" w:pos="567"/>
              </w:tabs>
              <w:spacing w:after="60"/>
              <w:rPr>
                <w:lang w:val="sr-Cyrl-CS"/>
              </w:rPr>
            </w:pPr>
            <w:r>
              <w:rPr>
                <w:lang w:val="sr-Cyrl-CS"/>
              </w:rPr>
              <w:t>2002</w:t>
            </w:r>
          </w:p>
        </w:tc>
        <w:tc>
          <w:tcPr>
            <w:tcW w:w="844" w:type="pct"/>
            <w:vAlign w:val="center"/>
          </w:tcPr>
          <w:p w:rsidR="00503976" w:rsidRPr="00491993" w:rsidRDefault="00503976" w:rsidP="00503976">
            <w:pPr>
              <w:tabs>
                <w:tab w:val="left" w:pos="567"/>
              </w:tabs>
              <w:spacing w:after="60"/>
              <w:rPr>
                <w:lang w:val="sr-Cyrl-CS"/>
              </w:rPr>
            </w:pPr>
            <w:r>
              <w:rPr>
                <w:lang w:val="en-US"/>
              </w:rPr>
              <w:t>Faculty of physics, University of Belgrade</w:t>
            </w:r>
          </w:p>
        </w:tc>
        <w:tc>
          <w:tcPr>
            <w:tcW w:w="1044" w:type="pct"/>
            <w:gridSpan w:val="4"/>
            <w:shd w:val="clear" w:color="auto" w:fill="auto"/>
            <w:vAlign w:val="center"/>
          </w:tcPr>
          <w:p w:rsidR="00503976" w:rsidRPr="00491993" w:rsidRDefault="00503976" w:rsidP="00503976">
            <w:pPr>
              <w:tabs>
                <w:tab w:val="left" w:pos="567"/>
              </w:tabs>
              <w:spacing w:after="60"/>
              <w:rPr>
                <w:lang w:val="sr-Cyrl-CS"/>
              </w:rPr>
            </w:pPr>
            <w:r>
              <w:rPr>
                <w:lang w:val="en-US"/>
              </w:rPr>
              <w:t>Meteorology</w:t>
            </w:r>
          </w:p>
        </w:tc>
        <w:tc>
          <w:tcPr>
            <w:tcW w:w="1044" w:type="pct"/>
            <w:shd w:val="clear" w:color="auto" w:fill="auto"/>
            <w:vAlign w:val="center"/>
          </w:tcPr>
          <w:p w:rsidR="00503976" w:rsidRPr="00491993" w:rsidRDefault="00503976" w:rsidP="00503976">
            <w:pPr>
              <w:tabs>
                <w:tab w:val="left" w:pos="567"/>
              </w:tabs>
              <w:spacing w:after="60"/>
              <w:rPr>
                <w:lang w:val="sr-Cyrl-CS"/>
              </w:rPr>
            </w:pPr>
            <w:r>
              <w:rPr>
                <w:sz w:val="22"/>
                <w:szCs w:val="22"/>
                <w:lang w:val="en-US"/>
              </w:rPr>
              <w:t>Dynamical meteorology</w:t>
            </w:r>
          </w:p>
        </w:tc>
      </w:tr>
      <w:tr w:rsidR="00503976" w:rsidRPr="00C2517C" w:rsidTr="00503976">
        <w:trPr>
          <w:trHeight w:val="227"/>
          <w:jc w:val="center"/>
        </w:trPr>
        <w:tc>
          <w:tcPr>
            <w:tcW w:w="1583" w:type="pct"/>
            <w:gridSpan w:val="4"/>
            <w:vAlign w:val="center"/>
          </w:tcPr>
          <w:p w:rsidR="00503976" w:rsidRPr="00C2517C" w:rsidRDefault="00503976" w:rsidP="00503976">
            <w:pPr>
              <w:rPr>
                <w:sz w:val="22"/>
                <w:szCs w:val="22"/>
                <w:lang w:val="en-US"/>
              </w:rPr>
            </w:pPr>
            <w:r w:rsidRPr="00C2517C">
              <w:rPr>
                <w:sz w:val="22"/>
                <w:szCs w:val="22"/>
                <w:lang w:val="en-US"/>
              </w:rPr>
              <w:t>Master diploma</w:t>
            </w:r>
          </w:p>
        </w:tc>
        <w:tc>
          <w:tcPr>
            <w:tcW w:w="485" w:type="pct"/>
            <w:vAlign w:val="center"/>
          </w:tcPr>
          <w:p w:rsidR="00503976" w:rsidRPr="00A22864" w:rsidRDefault="00503976" w:rsidP="00503976">
            <w:pPr>
              <w:rPr>
                <w:lang w:val="sr-Cyrl-CS"/>
              </w:rPr>
            </w:pPr>
          </w:p>
        </w:tc>
        <w:tc>
          <w:tcPr>
            <w:tcW w:w="844" w:type="pct"/>
            <w:vAlign w:val="center"/>
          </w:tcPr>
          <w:p w:rsidR="00503976" w:rsidRPr="00A22864" w:rsidRDefault="00503976" w:rsidP="00503976">
            <w:pPr>
              <w:rPr>
                <w:lang w:val="sr-Cyrl-CS"/>
              </w:rPr>
            </w:pPr>
          </w:p>
        </w:tc>
        <w:tc>
          <w:tcPr>
            <w:tcW w:w="1044" w:type="pct"/>
            <w:gridSpan w:val="4"/>
            <w:shd w:val="clear" w:color="auto" w:fill="auto"/>
            <w:vAlign w:val="center"/>
          </w:tcPr>
          <w:p w:rsidR="00503976" w:rsidRPr="00A22864" w:rsidRDefault="00503976" w:rsidP="00503976">
            <w:pPr>
              <w:rPr>
                <w:lang w:val="sr-Cyrl-CS"/>
              </w:rPr>
            </w:pPr>
          </w:p>
        </w:tc>
        <w:tc>
          <w:tcPr>
            <w:tcW w:w="1044" w:type="pct"/>
            <w:shd w:val="clear" w:color="auto" w:fill="auto"/>
            <w:vAlign w:val="center"/>
          </w:tcPr>
          <w:p w:rsidR="00503976" w:rsidRPr="00A22864" w:rsidRDefault="00503976" w:rsidP="00503976">
            <w:pPr>
              <w:rPr>
                <w:lang w:val="sr-Cyrl-CS"/>
              </w:rPr>
            </w:pPr>
          </w:p>
        </w:tc>
      </w:tr>
      <w:tr w:rsidR="00503976" w:rsidRPr="00C2517C" w:rsidTr="00503976">
        <w:trPr>
          <w:trHeight w:val="227"/>
          <w:jc w:val="center"/>
        </w:trPr>
        <w:tc>
          <w:tcPr>
            <w:tcW w:w="1583" w:type="pct"/>
            <w:gridSpan w:val="4"/>
            <w:vAlign w:val="center"/>
          </w:tcPr>
          <w:p w:rsidR="00503976" w:rsidRPr="00C2517C" w:rsidRDefault="00503976" w:rsidP="00503976">
            <w:pPr>
              <w:rPr>
                <w:sz w:val="22"/>
                <w:szCs w:val="22"/>
                <w:lang w:val="en-US"/>
              </w:rPr>
            </w:pPr>
            <w:r w:rsidRPr="00C2517C">
              <w:rPr>
                <w:sz w:val="22"/>
                <w:szCs w:val="22"/>
                <w:lang w:val="en-US"/>
              </w:rPr>
              <w:t xml:space="preserve">Diploma </w:t>
            </w:r>
          </w:p>
        </w:tc>
        <w:tc>
          <w:tcPr>
            <w:tcW w:w="485" w:type="pct"/>
            <w:vAlign w:val="center"/>
          </w:tcPr>
          <w:p w:rsidR="00503976" w:rsidRPr="00491993" w:rsidRDefault="00503976" w:rsidP="00503976">
            <w:pPr>
              <w:tabs>
                <w:tab w:val="left" w:pos="567"/>
              </w:tabs>
              <w:spacing w:after="60"/>
              <w:rPr>
                <w:lang w:val="sr-Cyrl-CS"/>
              </w:rPr>
            </w:pPr>
            <w:r>
              <w:rPr>
                <w:lang w:val="sr-Cyrl-CS"/>
              </w:rPr>
              <w:t>1998</w:t>
            </w:r>
          </w:p>
        </w:tc>
        <w:tc>
          <w:tcPr>
            <w:tcW w:w="844" w:type="pct"/>
            <w:vAlign w:val="center"/>
          </w:tcPr>
          <w:p w:rsidR="00503976" w:rsidRPr="00491993" w:rsidRDefault="00503976" w:rsidP="00503976">
            <w:pPr>
              <w:tabs>
                <w:tab w:val="left" w:pos="567"/>
              </w:tabs>
              <w:spacing w:after="60"/>
              <w:rPr>
                <w:lang w:val="sr-Cyrl-CS"/>
              </w:rPr>
            </w:pPr>
            <w:r>
              <w:rPr>
                <w:lang w:val="en-US"/>
              </w:rPr>
              <w:t>Faculty of physics, University of Belgrade</w:t>
            </w:r>
          </w:p>
        </w:tc>
        <w:tc>
          <w:tcPr>
            <w:tcW w:w="1044" w:type="pct"/>
            <w:gridSpan w:val="4"/>
            <w:shd w:val="clear" w:color="auto" w:fill="auto"/>
            <w:vAlign w:val="center"/>
          </w:tcPr>
          <w:p w:rsidR="00503976" w:rsidRPr="00491993" w:rsidRDefault="00503976" w:rsidP="00503976">
            <w:pPr>
              <w:tabs>
                <w:tab w:val="left" w:pos="567"/>
              </w:tabs>
              <w:spacing w:after="60"/>
              <w:rPr>
                <w:lang w:val="sr-Cyrl-CS"/>
              </w:rPr>
            </w:pPr>
            <w:r>
              <w:rPr>
                <w:lang w:val="en-US"/>
              </w:rPr>
              <w:t>Meteorology</w:t>
            </w:r>
          </w:p>
        </w:tc>
        <w:tc>
          <w:tcPr>
            <w:tcW w:w="1044" w:type="pct"/>
            <w:shd w:val="clear" w:color="auto" w:fill="auto"/>
            <w:vAlign w:val="center"/>
          </w:tcPr>
          <w:p w:rsidR="00503976" w:rsidRPr="00491993" w:rsidRDefault="00503976" w:rsidP="00503976">
            <w:pPr>
              <w:tabs>
                <w:tab w:val="left" w:pos="567"/>
              </w:tabs>
              <w:spacing w:after="60"/>
              <w:rPr>
                <w:lang w:val="sr-Cyrl-CS"/>
              </w:rPr>
            </w:pPr>
            <w:r>
              <w:rPr>
                <w:sz w:val="22"/>
                <w:szCs w:val="22"/>
                <w:lang w:val="en-US"/>
              </w:rPr>
              <w:t>Dynamical meteorology</w:t>
            </w:r>
          </w:p>
        </w:tc>
      </w:tr>
      <w:tr w:rsidR="00503976" w:rsidRPr="00C2517C" w:rsidTr="00D638D4">
        <w:trPr>
          <w:trHeight w:val="227"/>
          <w:jc w:val="center"/>
        </w:trPr>
        <w:tc>
          <w:tcPr>
            <w:tcW w:w="5000" w:type="pct"/>
            <w:gridSpan w:val="11"/>
            <w:vAlign w:val="center"/>
          </w:tcPr>
          <w:p w:rsidR="00503976" w:rsidRPr="00C2517C" w:rsidRDefault="00503976" w:rsidP="00503976">
            <w:pPr>
              <w:rPr>
                <w:b/>
                <w:sz w:val="22"/>
                <w:szCs w:val="22"/>
                <w:lang w:val="en-US"/>
              </w:rPr>
            </w:pPr>
            <w:r w:rsidRPr="00C2517C">
              <w:rPr>
                <w:b/>
                <w:sz w:val="22"/>
                <w:szCs w:val="22"/>
                <w:lang w:val="en-US"/>
              </w:rPr>
              <w:t>List of subjects the teacher is lecturing in doctoral studies</w:t>
            </w:r>
          </w:p>
        </w:tc>
      </w:tr>
      <w:tr w:rsidR="00503976" w:rsidRPr="00C2517C" w:rsidTr="00503976">
        <w:trPr>
          <w:trHeight w:val="227"/>
          <w:jc w:val="center"/>
        </w:trPr>
        <w:tc>
          <w:tcPr>
            <w:tcW w:w="407" w:type="pct"/>
            <w:shd w:val="clear" w:color="auto" w:fill="auto"/>
            <w:vAlign w:val="center"/>
          </w:tcPr>
          <w:p w:rsidR="00503976" w:rsidRPr="00C2517C" w:rsidRDefault="00503976" w:rsidP="00503976">
            <w:pPr>
              <w:rPr>
                <w:b/>
                <w:sz w:val="22"/>
                <w:szCs w:val="22"/>
                <w:lang w:val="en-US"/>
              </w:rPr>
            </w:pPr>
            <w:r w:rsidRPr="00C2517C">
              <w:rPr>
                <w:b/>
                <w:sz w:val="22"/>
                <w:szCs w:val="22"/>
                <w:lang w:val="en-US"/>
              </w:rPr>
              <w:t>No.</w:t>
            </w:r>
          </w:p>
        </w:tc>
        <w:tc>
          <w:tcPr>
            <w:tcW w:w="853" w:type="pct"/>
            <w:gridSpan w:val="2"/>
            <w:shd w:val="clear" w:color="auto" w:fill="auto"/>
            <w:vAlign w:val="center"/>
          </w:tcPr>
          <w:p w:rsidR="00503976" w:rsidRPr="00C2517C" w:rsidRDefault="00503976" w:rsidP="00503976">
            <w:pPr>
              <w:rPr>
                <w:b/>
                <w:sz w:val="22"/>
                <w:szCs w:val="22"/>
                <w:lang w:val="en-US"/>
              </w:rPr>
            </w:pPr>
            <w:r w:rsidRPr="00C2517C">
              <w:rPr>
                <w:b/>
                <w:sz w:val="22"/>
                <w:szCs w:val="22"/>
                <w:lang w:val="en-US"/>
              </w:rPr>
              <w:t xml:space="preserve">Mark  </w:t>
            </w:r>
          </w:p>
        </w:tc>
        <w:tc>
          <w:tcPr>
            <w:tcW w:w="3740" w:type="pct"/>
            <w:gridSpan w:val="8"/>
            <w:vAlign w:val="center"/>
          </w:tcPr>
          <w:p w:rsidR="00503976" w:rsidRPr="00C2517C" w:rsidRDefault="00503976" w:rsidP="00503976">
            <w:pPr>
              <w:rPr>
                <w:b/>
                <w:sz w:val="22"/>
                <w:szCs w:val="22"/>
                <w:lang w:val="en-US"/>
              </w:rPr>
            </w:pPr>
            <w:r w:rsidRPr="00C2517C">
              <w:rPr>
                <w:b/>
                <w:iCs/>
                <w:sz w:val="22"/>
                <w:szCs w:val="22"/>
                <w:lang w:val="en-US"/>
              </w:rPr>
              <w:t>Subject name</w:t>
            </w:r>
          </w:p>
        </w:tc>
      </w:tr>
      <w:tr w:rsidR="00503976" w:rsidRPr="00C2517C" w:rsidTr="00503976">
        <w:trPr>
          <w:trHeight w:val="227"/>
          <w:jc w:val="center"/>
        </w:trPr>
        <w:tc>
          <w:tcPr>
            <w:tcW w:w="407" w:type="pct"/>
            <w:shd w:val="clear" w:color="auto" w:fill="auto"/>
            <w:vAlign w:val="center"/>
          </w:tcPr>
          <w:p w:rsidR="00503976" w:rsidRPr="00503976" w:rsidRDefault="00503976" w:rsidP="00503976">
            <w:pPr>
              <w:rPr>
                <w:lang w:val="en-US"/>
              </w:rPr>
            </w:pPr>
            <w:r>
              <w:rPr>
                <w:lang w:val="en-US"/>
              </w:rPr>
              <w:t>1</w:t>
            </w:r>
          </w:p>
        </w:tc>
        <w:tc>
          <w:tcPr>
            <w:tcW w:w="853" w:type="pct"/>
            <w:gridSpan w:val="2"/>
            <w:shd w:val="clear" w:color="auto" w:fill="auto"/>
            <w:vAlign w:val="center"/>
          </w:tcPr>
          <w:p w:rsidR="00503976" w:rsidRPr="00503976" w:rsidRDefault="00503976" w:rsidP="00503976">
            <w:pPr>
              <w:rPr>
                <w:lang w:val="en-US"/>
              </w:rPr>
            </w:pPr>
            <w:r w:rsidRPr="00503976">
              <w:rPr>
                <w:lang w:val="en-US"/>
              </w:rPr>
              <w:t>ФИЗДМ10</w:t>
            </w:r>
          </w:p>
        </w:tc>
        <w:tc>
          <w:tcPr>
            <w:tcW w:w="3740" w:type="pct"/>
            <w:gridSpan w:val="8"/>
            <w:vAlign w:val="center"/>
          </w:tcPr>
          <w:p w:rsidR="00503976" w:rsidRPr="00503976" w:rsidRDefault="00503976" w:rsidP="00503976">
            <w:pPr>
              <w:rPr>
                <w:lang w:val="sr-Cyrl-RS"/>
              </w:rPr>
            </w:pPr>
            <w:r w:rsidRPr="00503976">
              <w:rPr>
                <w:bCs/>
                <w:lang w:val="en-US"/>
              </w:rPr>
              <w:t>Selected Chapters of Weather Forecast</w:t>
            </w:r>
          </w:p>
        </w:tc>
      </w:tr>
      <w:tr w:rsidR="00503976" w:rsidRPr="00C2517C" w:rsidTr="00503976">
        <w:trPr>
          <w:trHeight w:val="227"/>
          <w:jc w:val="center"/>
        </w:trPr>
        <w:tc>
          <w:tcPr>
            <w:tcW w:w="407" w:type="pct"/>
            <w:shd w:val="clear" w:color="auto" w:fill="auto"/>
            <w:vAlign w:val="center"/>
          </w:tcPr>
          <w:p w:rsidR="00503976" w:rsidRPr="00A22864" w:rsidRDefault="00503976" w:rsidP="00503976">
            <w:pPr>
              <w:rPr>
                <w:lang w:val="sr-Cyrl-CS"/>
              </w:rPr>
            </w:pPr>
            <w:r>
              <w:rPr>
                <w:lang w:val="sr-Cyrl-CS"/>
              </w:rPr>
              <w:t>2</w:t>
            </w:r>
          </w:p>
        </w:tc>
        <w:tc>
          <w:tcPr>
            <w:tcW w:w="853" w:type="pct"/>
            <w:gridSpan w:val="2"/>
            <w:shd w:val="clear" w:color="auto" w:fill="auto"/>
            <w:vAlign w:val="center"/>
          </w:tcPr>
          <w:p w:rsidR="00503976" w:rsidRPr="00503976" w:rsidRDefault="00503976" w:rsidP="00503976">
            <w:pPr>
              <w:rPr>
                <w:lang w:val="en-US"/>
              </w:rPr>
            </w:pPr>
            <w:r w:rsidRPr="00503976">
              <w:rPr>
                <w:lang w:val="en-US"/>
              </w:rPr>
              <w:t>ФИЗДМ17</w:t>
            </w:r>
          </w:p>
        </w:tc>
        <w:tc>
          <w:tcPr>
            <w:tcW w:w="3740" w:type="pct"/>
            <w:gridSpan w:val="8"/>
            <w:vAlign w:val="center"/>
          </w:tcPr>
          <w:p w:rsidR="00503976" w:rsidRPr="00503976" w:rsidRDefault="00503976" w:rsidP="00503976">
            <w:pPr>
              <w:rPr>
                <w:lang w:val="sr-Cyrl-CS"/>
              </w:rPr>
            </w:pPr>
            <w:r w:rsidRPr="00503976">
              <w:rPr>
                <w:bCs/>
                <w:lang w:val="en-US"/>
              </w:rPr>
              <w:t>Selected chapters of Modeling of the Atmosphere processes</w:t>
            </w:r>
          </w:p>
        </w:tc>
      </w:tr>
      <w:tr w:rsidR="00503976" w:rsidRPr="00C2517C" w:rsidTr="00503976">
        <w:trPr>
          <w:trHeight w:val="227"/>
          <w:jc w:val="center"/>
        </w:trPr>
        <w:tc>
          <w:tcPr>
            <w:tcW w:w="407" w:type="pct"/>
            <w:shd w:val="clear" w:color="auto" w:fill="auto"/>
            <w:vAlign w:val="center"/>
          </w:tcPr>
          <w:p w:rsidR="00503976" w:rsidRPr="00C2517C" w:rsidRDefault="00503976" w:rsidP="00503976">
            <w:pPr>
              <w:rPr>
                <w:sz w:val="22"/>
                <w:szCs w:val="22"/>
                <w:lang w:val="en-US"/>
              </w:rPr>
            </w:pPr>
          </w:p>
        </w:tc>
        <w:tc>
          <w:tcPr>
            <w:tcW w:w="853" w:type="pct"/>
            <w:gridSpan w:val="2"/>
            <w:shd w:val="clear" w:color="auto" w:fill="auto"/>
            <w:vAlign w:val="center"/>
          </w:tcPr>
          <w:p w:rsidR="00503976" w:rsidRPr="00C2517C" w:rsidRDefault="00503976" w:rsidP="00503976">
            <w:pPr>
              <w:rPr>
                <w:sz w:val="22"/>
                <w:szCs w:val="22"/>
                <w:lang w:val="en-US"/>
              </w:rPr>
            </w:pPr>
          </w:p>
        </w:tc>
        <w:tc>
          <w:tcPr>
            <w:tcW w:w="3740" w:type="pct"/>
            <w:gridSpan w:val="8"/>
            <w:vAlign w:val="center"/>
          </w:tcPr>
          <w:p w:rsidR="00503976" w:rsidRPr="00C2517C" w:rsidRDefault="00503976" w:rsidP="00503976">
            <w:pPr>
              <w:rPr>
                <w:sz w:val="22"/>
                <w:szCs w:val="22"/>
                <w:lang w:val="en-US"/>
              </w:rPr>
            </w:pPr>
          </w:p>
        </w:tc>
      </w:tr>
      <w:tr w:rsidR="00503976" w:rsidRPr="00C2517C" w:rsidTr="00503976">
        <w:trPr>
          <w:trHeight w:val="227"/>
          <w:jc w:val="center"/>
        </w:trPr>
        <w:tc>
          <w:tcPr>
            <w:tcW w:w="407" w:type="pct"/>
            <w:shd w:val="clear" w:color="auto" w:fill="auto"/>
            <w:vAlign w:val="center"/>
          </w:tcPr>
          <w:p w:rsidR="00503976" w:rsidRPr="00C2517C" w:rsidRDefault="00503976" w:rsidP="00503976">
            <w:pPr>
              <w:rPr>
                <w:sz w:val="22"/>
                <w:szCs w:val="22"/>
                <w:lang w:val="en-US"/>
              </w:rPr>
            </w:pPr>
          </w:p>
        </w:tc>
        <w:tc>
          <w:tcPr>
            <w:tcW w:w="853" w:type="pct"/>
            <w:gridSpan w:val="2"/>
            <w:shd w:val="clear" w:color="auto" w:fill="auto"/>
            <w:vAlign w:val="center"/>
          </w:tcPr>
          <w:p w:rsidR="00503976" w:rsidRPr="00C2517C" w:rsidRDefault="00503976" w:rsidP="00503976">
            <w:pPr>
              <w:rPr>
                <w:sz w:val="22"/>
                <w:szCs w:val="22"/>
                <w:lang w:val="en-US"/>
              </w:rPr>
            </w:pPr>
          </w:p>
        </w:tc>
        <w:tc>
          <w:tcPr>
            <w:tcW w:w="3740" w:type="pct"/>
            <w:gridSpan w:val="8"/>
            <w:vAlign w:val="center"/>
          </w:tcPr>
          <w:p w:rsidR="00503976" w:rsidRPr="00C2517C" w:rsidRDefault="00503976" w:rsidP="00503976">
            <w:pPr>
              <w:rPr>
                <w:sz w:val="22"/>
                <w:szCs w:val="22"/>
                <w:lang w:val="en-US"/>
              </w:rPr>
            </w:pPr>
          </w:p>
        </w:tc>
      </w:tr>
      <w:tr w:rsidR="00503976" w:rsidRPr="00C2517C" w:rsidTr="00D638D4">
        <w:trPr>
          <w:trHeight w:val="227"/>
          <w:jc w:val="center"/>
        </w:trPr>
        <w:tc>
          <w:tcPr>
            <w:tcW w:w="5000" w:type="pct"/>
            <w:gridSpan w:val="11"/>
            <w:vAlign w:val="center"/>
          </w:tcPr>
          <w:p w:rsidR="00503976" w:rsidRPr="00C2517C" w:rsidRDefault="00503976" w:rsidP="00503976">
            <w:pPr>
              <w:rPr>
                <w:b/>
                <w:sz w:val="22"/>
                <w:szCs w:val="22"/>
                <w:lang w:val="en-US"/>
              </w:rPr>
            </w:pPr>
            <w:r w:rsidRPr="00C2517C">
              <w:rPr>
                <w:sz w:val="22"/>
                <w:szCs w:val="22"/>
                <w:lang w:val="en-US"/>
              </w:rPr>
              <w:t xml:space="preserve">The most significant papers, in compliance with the requirements of the additional requirements of the standard for the given field </w:t>
            </w:r>
            <w:r w:rsidRPr="00C2517C">
              <w:rPr>
                <w:b/>
                <w:sz w:val="22"/>
                <w:szCs w:val="22"/>
                <w:lang w:val="en-US"/>
              </w:rPr>
              <w:t>(minimum 10, not more than 20)</w:t>
            </w:r>
          </w:p>
        </w:tc>
      </w:tr>
      <w:tr w:rsidR="00503976" w:rsidRPr="00C2517C" w:rsidTr="007D5125">
        <w:trPr>
          <w:trHeight w:val="227"/>
          <w:jc w:val="center"/>
        </w:trPr>
        <w:tc>
          <w:tcPr>
            <w:tcW w:w="527"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637" w:type="pct"/>
            <w:gridSpan w:val="6"/>
            <w:shd w:val="clear" w:color="auto" w:fill="auto"/>
            <w:vAlign w:val="center"/>
          </w:tcPr>
          <w:p w:rsidR="00503976" w:rsidRPr="00E3534B" w:rsidRDefault="00503976" w:rsidP="00503976">
            <w:pPr>
              <w:tabs>
                <w:tab w:val="left" w:pos="567"/>
              </w:tabs>
              <w:spacing w:after="60"/>
            </w:pPr>
            <w:r w:rsidRPr="00E3534B">
              <w:t xml:space="preserve">Hewitt C.D., Guglielmo F., Joussaume S., Bessembinder J., Christel I., Doblas-Reyes F.J., Djurdjevic V., Garrett N.,Kjellstrom E., Krzic A., Máñez Costa M., St. Clair A.L., 2021, Recommendations for future research priorities for climate modelling and climate services, </w:t>
            </w:r>
            <w:r w:rsidRPr="00E3534B">
              <w:rPr>
                <w:b/>
                <w:bCs/>
                <w:i/>
                <w:iCs/>
              </w:rPr>
              <w:t>Bulletin of the American Meteorological Society</w:t>
            </w:r>
            <w:r w:rsidRPr="00E3534B">
              <w:t xml:space="preserve">, doi: 10.1175/BAMS-D-20-0103.1 </w:t>
            </w:r>
          </w:p>
        </w:tc>
        <w:tc>
          <w:tcPr>
            <w:tcW w:w="1836" w:type="pct"/>
            <w:gridSpan w:val="3"/>
            <w:vAlign w:val="center"/>
          </w:tcPr>
          <w:p w:rsidR="00503976" w:rsidRPr="00C2517C" w:rsidRDefault="00503976" w:rsidP="00503976">
            <w:pPr>
              <w:rPr>
                <w:sz w:val="22"/>
                <w:szCs w:val="22"/>
                <w:lang w:val="en-US"/>
              </w:rPr>
            </w:pPr>
            <w:r w:rsidRPr="00C2517C">
              <w:rPr>
                <w:sz w:val="22"/>
                <w:szCs w:val="22"/>
                <w:lang w:val="en-US"/>
              </w:rPr>
              <w:t>R</w:t>
            </w:r>
          </w:p>
        </w:tc>
      </w:tr>
      <w:tr w:rsidR="00503976" w:rsidRPr="00C2517C" w:rsidTr="007D5125">
        <w:trPr>
          <w:trHeight w:val="227"/>
          <w:jc w:val="center"/>
        </w:trPr>
        <w:tc>
          <w:tcPr>
            <w:tcW w:w="527"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637" w:type="pct"/>
            <w:gridSpan w:val="6"/>
            <w:shd w:val="clear" w:color="auto" w:fill="auto"/>
            <w:vAlign w:val="center"/>
          </w:tcPr>
          <w:p w:rsidR="00503976" w:rsidRPr="00E3534B" w:rsidRDefault="00503976" w:rsidP="00503976">
            <w:pPr>
              <w:tabs>
                <w:tab w:val="left" w:pos="567"/>
              </w:tabs>
              <w:spacing w:after="60"/>
            </w:pPr>
            <w:r w:rsidRPr="00E3534B">
              <w:t xml:space="preserve">Perovic V., Kadovic R., Djurdjevic V., Pavlovic D., Pavlovic M., Cakmak D., Mitrovic M., Pavlovic P., 2021, Major drivers of land degradation risk in Western Serbia: Current trends and future scenarios, </w:t>
            </w:r>
            <w:r w:rsidRPr="00E3534B">
              <w:rPr>
                <w:b/>
                <w:bCs/>
                <w:i/>
                <w:iCs/>
              </w:rPr>
              <w:t>Ecological Indicators</w:t>
            </w:r>
            <w:r w:rsidRPr="00E3534B">
              <w:t xml:space="preserve">, doi: 10.1016/j.ecolind.2021.107377 </w:t>
            </w:r>
          </w:p>
        </w:tc>
        <w:tc>
          <w:tcPr>
            <w:tcW w:w="1836" w:type="pct"/>
            <w:gridSpan w:val="3"/>
            <w:vAlign w:val="center"/>
          </w:tcPr>
          <w:p w:rsidR="00503976" w:rsidRPr="00C2517C" w:rsidRDefault="00503976" w:rsidP="00503976">
            <w:pPr>
              <w:rPr>
                <w:sz w:val="22"/>
                <w:szCs w:val="22"/>
                <w:lang w:val="en-US"/>
              </w:rPr>
            </w:pPr>
          </w:p>
        </w:tc>
      </w:tr>
      <w:tr w:rsidR="00503976" w:rsidRPr="00C2517C" w:rsidTr="007D5125">
        <w:trPr>
          <w:trHeight w:val="227"/>
          <w:jc w:val="center"/>
        </w:trPr>
        <w:tc>
          <w:tcPr>
            <w:tcW w:w="527"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637" w:type="pct"/>
            <w:gridSpan w:val="6"/>
            <w:shd w:val="clear" w:color="auto" w:fill="auto"/>
            <w:vAlign w:val="center"/>
          </w:tcPr>
          <w:p w:rsidR="00503976" w:rsidRPr="00E3534B" w:rsidRDefault="00503976" w:rsidP="00503976">
            <w:pPr>
              <w:tabs>
                <w:tab w:val="left" w:pos="567"/>
              </w:tabs>
              <w:spacing w:after="60"/>
            </w:pPr>
            <w:r w:rsidRPr="00E3534B">
              <w:t xml:space="preserve">Podrascanin Z., and Djurdjevic V., 2020, The influence of future climate </w:t>
            </w:r>
            <w:r w:rsidRPr="00E3534B">
              <w:lastRenderedPageBreak/>
              <w:t xml:space="preserve">change on wind energy potential in the Republic of Serbia. </w:t>
            </w:r>
            <w:r w:rsidRPr="00E3534B">
              <w:rPr>
                <w:b/>
                <w:bCs/>
                <w:i/>
                <w:iCs/>
              </w:rPr>
              <w:t>Theoretical and Applied Climatology</w:t>
            </w:r>
            <w:r w:rsidRPr="00E3534B">
              <w:t>, doi: 10.1007/s00704-019-03086-2</w:t>
            </w:r>
          </w:p>
        </w:tc>
        <w:tc>
          <w:tcPr>
            <w:tcW w:w="1836" w:type="pct"/>
            <w:gridSpan w:val="3"/>
            <w:vAlign w:val="center"/>
          </w:tcPr>
          <w:p w:rsidR="00503976" w:rsidRPr="00C2517C" w:rsidRDefault="00503976" w:rsidP="00503976">
            <w:pPr>
              <w:rPr>
                <w:sz w:val="22"/>
                <w:szCs w:val="22"/>
                <w:lang w:val="en-US"/>
              </w:rPr>
            </w:pPr>
          </w:p>
        </w:tc>
      </w:tr>
      <w:tr w:rsidR="00503976" w:rsidRPr="00C2517C" w:rsidTr="007D5125">
        <w:trPr>
          <w:trHeight w:val="227"/>
          <w:jc w:val="center"/>
        </w:trPr>
        <w:tc>
          <w:tcPr>
            <w:tcW w:w="527"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637" w:type="pct"/>
            <w:gridSpan w:val="6"/>
            <w:shd w:val="clear" w:color="auto" w:fill="auto"/>
            <w:vAlign w:val="center"/>
          </w:tcPr>
          <w:p w:rsidR="00503976" w:rsidRPr="00E3534B" w:rsidRDefault="00503976" w:rsidP="00503976">
            <w:pPr>
              <w:tabs>
                <w:tab w:val="left" w:pos="567"/>
              </w:tabs>
              <w:spacing w:after="60"/>
            </w:pPr>
            <w:r w:rsidRPr="00E3534B">
              <w:t xml:space="preserve">Zampieri M., Ceglar A., Manfron G., Toreti A., Duveiller G., Romani M., Rocca C., Scoccimarro E., Podrascanin Z., Djurdjevic V., 2019, Adaptation and sustainability of water management for rice agriculture in temperate regions: the Italian case study. </w:t>
            </w:r>
            <w:r w:rsidRPr="00E3534B">
              <w:rPr>
                <w:b/>
                <w:bCs/>
                <w:i/>
                <w:iCs/>
              </w:rPr>
              <w:t xml:space="preserve">Land Degradation &amp; Development </w:t>
            </w:r>
            <w:r w:rsidRPr="00E3534B">
              <w:t xml:space="preserve">doi: 10.1002/ldr.3402 </w:t>
            </w:r>
          </w:p>
        </w:tc>
        <w:tc>
          <w:tcPr>
            <w:tcW w:w="1836" w:type="pct"/>
            <w:gridSpan w:val="3"/>
            <w:vAlign w:val="center"/>
          </w:tcPr>
          <w:p w:rsidR="00503976" w:rsidRPr="00C2517C" w:rsidRDefault="00503976" w:rsidP="00503976">
            <w:pPr>
              <w:rPr>
                <w:sz w:val="22"/>
                <w:szCs w:val="22"/>
                <w:lang w:val="en-US"/>
              </w:rPr>
            </w:pPr>
          </w:p>
        </w:tc>
      </w:tr>
      <w:tr w:rsidR="00503976" w:rsidRPr="00C2517C" w:rsidTr="007D5125">
        <w:trPr>
          <w:trHeight w:val="227"/>
          <w:jc w:val="center"/>
        </w:trPr>
        <w:tc>
          <w:tcPr>
            <w:tcW w:w="527"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637" w:type="pct"/>
            <w:gridSpan w:val="6"/>
            <w:shd w:val="clear" w:color="auto" w:fill="auto"/>
            <w:vAlign w:val="center"/>
          </w:tcPr>
          <w:p w:rsidR="00503976" w:rsidRPr="00E3534B" w:rsidRDefault="00503976" w:rsidP="00503976">
            <w:pPr>
              <w:tabs>
                <w:tab w:val="left" w:pos="567"/>
              </w:tabs>
              <w:spacing w:after="60"/>
            </w:pPr>
            <w:r w:rsidRPr="00E3534B">
              <w:t xml:space="preserve">Darmaraki S., Somot S., Sevault F., Nabat P., Cabos Narvaez W. D., Cavicchia L., Djurdjevic V., Li L., Sannino G., Sein. D.V., 2019, Future evolution of Marine Heatwaves in the Mediterranean Sea. </w:t>
            </w:r>
            <w:r w:rsidRPr="00E3534B">
              <w:rPr>
                <w:b/>
                <w:bCs/>
                <w:i/>
                <w:iCs/>
              </w:rPr>
              <w:t xml:space="preserve">Climate Dynamics </w:t>
            </w:r>
            <w:r w:rsidRPr="00E3534B">
              <w:t xml:space="preserve">doi: 10.1007/s00382-019- 04661-z </w:t>
            </w:r>
          </w:p>
        </w:tc>
        <w:tc>
          <w:tcPr>
            <w:tcW w:w="1836" w:type="pct"/>
            <w:gridSpan w:val="3"/>
            <w:vAlign w:val="center"/>
          </w:tcPr>
          <w:p w:rsidR="00503976" w:rsidRPr="00C2517C" w:rsidRDefault="00503976" w:rsidP="00503976">
            <w:pPr>
              <w:rPr>
                <w:sz w:val="22"/>
                <w:szCs w:val="22"/>
                <w:lang w:val="en-US"/>
              </w:rPr>
            </w:pPr>
          </w:p>
        </w:tc>
      </w:tr>
      <w:tr w:rsidR="00503976" w:rsidRPr="00C2517C" w:rsidTr="007D5125">
        <w:trPr>
          <w:trHeight w:val="227"/>
          <w:jc w:val="center"/>
        </w:trPr>
        <w:tc>
          <w:tcPr>
            <w:tcW w:w="527"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637" w:type="pct"/>
            <w:gridSpan w:val="6"/>
            <w:shd w:val="clear" w:color="auto" w:fill="auto"/>
            <w:vAlign w:val="center"/>
          </w:tcPr>
          <w:p w:rsidR="00503976" w:rsidRPr="00E3534B" w:rsidRDefault="00503976" w:rsidP="00503976">
            <w:pPr>
              <w:tabs>
                <w:tab w:val="left" w:pos="567"/>
              </w:tabs>
              <w:spacing w:after="60"/>
            </w:pPr>
            <w:r w:rsidRPr="00E3534B">
              <w:t xml:space="preserve">Petric M., Lalic B., Ducheyne E., Djurdjevic V., Petric D., 2017, Modelling the regional impact of climate change on the suitability of the establishment of the Asian tiger mosquito (Aedes albopictus) in Serbia, </w:t>
            </w:r>
            <w:r w:rsidRPr="00E3534B">
              <w:rPr>
                <w:b/>
                <w:bCs/>
                <w:i/>
                <w:iCs/>
              </w:rPr>
              <w:t>Climatic Change</w:t>
            </w:r>
            <w:r w:rsidRPr="00E3534B">
              <w:t xml:space="preserve">, doi: 10.1007/s10584-017-1946-8 </w:t>
            </w:r>
          </w:p>
        </w:tc>
        <w:tc>
          <w:tcPr>
            <w:tcW w:w="1836" w:type="pct"/>
            <w:gridSpan w:val="3"/>
            <w:vAlign w:val="center"/>
          </w:tcPr>
          <w:p w:rsidR="00503976" w:rsidRPr="00C2517C" w:rsidRDefault="00503976" w:rsidP="00503976">
            <w:pPr>
              <w:rPr>
                <w:sz w:val="22"/>
                <w:szCs w:val="22"/>
                <w:lang w:val="en-US"/>
              </w:rPr>
            </w:pPr>
          </w:p>
        </w:tc>
      </w:tr>
      <w:tr w:rsidR="00503976" w:rsidRPr="00C2517C" w:rsidTr="007D5125">
        <w:trPr>
          <w:trHeight w:val="227"/>
          <w:jc w:val="center"/>
        </w:trPr>
        <w:tc>
          <w:tcPr>
            <w:tcW w:w="527"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637" w:type="pct"/>
            <w:gridSpan w:val="6"/>
            <w:shd w:val="clear" w:color="auto" w:fill="auto"/>
            <w:vAlign w:val="center"/>
          </w:tcPr>
          <w:p w:rsidR="00503976" w:rsidRPr="00E3534B" w:rsidRDefault="00503976" w:rsidP="00503976">
            <w:pPr>
              <w:tabs>
                <w:tab w:val="left" w:pos="567"/>
              </w:tabs>
              <w:spacing w:after="60"/>
            </w:pPr>
            <w:r w:rsidRPr="00E3534B">
              <w:t xml:space="preserve">Cavicchia L., Scoccimarro E., Gualdi S., Marson P., Ahrens B., Berthou S., Conte D., Dell'Aquila A., Drobinski P., Djurdjevic V., Dubois C., Gallardo C., Li L., Oddo P., Sanna A., Torma C., 2016, Mediterranean extreme precipitation: a multi-model assessment, </w:t>
            </w:r>
            <w:r w:rsidRPr="00E3534B">
              <w:rPr>
                <w:b/>
                <w:bCs/>
                <w:i/>
                <w:iCs/>
              </w:rPr>
              <w:t>Clim. Dyn.</w:t>
            </w:r>
            <w:r w:rsidRPr="00E3534B">
              <w:rPr>
                <w:b/>
                <w:bCs/>
              </w:rPr>
              <w:t xml:space="preserve">, </w:t>
            </w:r>
            <w:r w:rsidRPr="00E3534B">
              <w:t xml:space="preserve">doi: 10.1007/s00382-016-3245-x </w:t>
            </w:r>
          </w:p>
        </w:tc>
        <w:tc>
          <w:tcPr>
            <w:tcW w:w="1836" w:type="pct"/>
            <w:gridSpan w:val="3"/>
            <w:vAlign w:val="center"/>
          </w:tcPr>
          <w:p w:rsidR="00503976" w:rsidRPr="00C2517C" w:rsidRDefault="00503976" w:rsidP="00503976">
            <w:pPr>
              <w:rPr>
                <w:sz w:val="22"/>
                <w:szCs w:val="22"/>
                <w:lang w:val="en-US"/>
              </w:rPr>
            </w:pPr>
          </w:p>
        </w:tc>
      </w:tr>
      <w:tr w:rsidR="00503976" w:rsidRPr="00C2517C" w:rsidTr="007D5125">
        <w:trPr>
          <w:trHeight w:val="227"/>
          <w:jc w:val="center"/>
        </w:trPr>
        <w:tc>
          <w:tcPr>
            <w:tcW w:w="527"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637" w:type="pct"/>
            <w:gridSpan w:val="6"/>
            <w:shd w:val="clear" w:color="auto" w:fill="auto"/>
            <w:vAlign w:val="center"/>
          </w:tcPr>
          <w:p w:rsidR="00503976" w:rsidRPr="00E3534B" w:rsidRDefault="00503976" w:rsidP="00503976">
            <w:pPr>
              <w:tabs>
                <w:tab w:val="left" w:pos="567"/>
              </w:tabs>
              <w:spacing w:after="60"/>
            </w:pPr>
            <w:r w:rsidRPr="00E3534B">
              <w:t xml:space="preserve">Ruti PM, Somot S, Giorgi F, Dubois C, Flaounas E, Obermann A, Dell’Aquila A, Pisacane G, Harzallah A, Lombardi E, Ahrens B, Akhtar N, Alias A, Arsouze T, Aznar R, Bastin S, Bartholy J, Béranger K, Beuvier J, Bouffies-Cloché S, Brauch J, Cabos W, Calmanti S, Calvet J-C, Carillo A, Conte D, Coppola E, Djurdjevic V, Drobinski P, Elizalde-Arellano A, Gaertner M, Galàn P, Gallardo C, Gualdi S, Goncalves M, Jorba O, Jordà G, L'Heveder B, Lebeaupin-Brossier C, Li L, Liguori G, Lionello P, Maciàs-Moy D, Nabat P, Onol B, Rajkovic B, Ramage K, Sevault F, Sannino G, Struglia MV, Sanna A, Torma C, Vervatis V, 2015: MED-CORDEX initiative for Mediterranean Climate studies. </w:t>
            </w:r>
            <w:r w:rsidRPr="00E3534B">
              <w:rPr>
                <w:b/>
                <w:bCs/>
                <w:i/>
                <w:iCs/>
              </w:rPr>
              <w:t xml:space="preserve">Bull. Amer. Meteor. Soc. </w:t>
            </w:r>
            <w:r w:rsidRPr="00E3534B">
              <w:t xml:space="preserve">doi: </w:t>
            </w:r>
            <w:r w:rsidRPr="00E3534B">
              <w:lastRenderedPageBreak/>
              <w:t xml:space="preserve">http://dx.doi.org/10.1175/BAMS-D-14-00176.1 </w:t>
            </w:r>
          </w:p>
        </w:tc>
        <w:tc>
          <w:tcPr>
            <w:tcW w:w="1836" w:type="pct"/>
            <w:gridSpan w:val="3"/>
            <w:vAlign w:val="center"/>
          </w:tcPr>
          <w:p w:rsidR="00503976" w:rsidRPr="00C2517C" w:rsidRDefault="00503976" w:rsidP="00503976">
            <w:pPr>
              <w:rPr>
                <w:sz w:val="22"/>
                <w:szCs w:val="22"/>
                <w:lang w:val="en-US"/>
              </w:rPr>
            </w:pPr>
          </w:p>
        </w:tc>
      </w:tr>
      <w:tr w:rsidR="00503976" w:rsidRPr="00C2517C" w:rsidTr="007D5125">
        <w:trPr>
          <w:trHeight w:val="227"/>
          <w:jc w:val="center"/>
        </w:trPr>
        <w:tc>
          <w:tcPr>
            <w:tcW w:w="527"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637" w:type="pct"/>
            <w:gridSpan w:val="6"/>
            <w:shd w:val="clear" w:color="auto" w:fill="auto"/>
            <w:vAlign w:val="center"/>
          </w:tcPr>
          <w:p w:rsidR="00503976" w:rsidRPr="00E3534B" w:rsidRDefault="00503976" w:rsidP="00503976">
            <w:pPr>
              <w:tabs>
                <w:tab w:val="left" w:pos="567"/>
              </w:tabs>
              <w:spacing w:after="60"/>
            </w:pPr>
            <w:r w:rsidRPr="00E3534B">
              <w:t xml:space="preserve">Nickovic S., Djurdjevic V., Vujadinovic M., Janjic Z.I., Curcic M. and Rajkovic B, 2011, “Method for efficient prevention of gravity wave decoupling on rectangular semi-staggered grids”. </w:t>
            </w:r>
            <w:r w:rsidRPr="00E3534B">
              <w:rPr>
                <w:b/>
                <w:bCs/>
                <w:i/>
                <w:iCs/>
              </w:rPr>
              <w:t>J. Comput. Phys.</w:t>
            </w:r>
            <w:r w:rsidRPr="00E3534B">
              <w:t xml:space="preserve">, 230(5), 1865-1875 </w:t>
            </w:r>
          </w:p>
        </w:tc>
        <w:tc>
          <w:tcPr>
            <w:tcW w:w="1836" w:type="pct"/>
            <w:gridSpan w:val="3"/>
            <w:vAlign w:val="center"/>
          </w:tcPr>
          <w:p w:rsidR="00503976" w:rsidRPr="00C2517C" w:rsidRDefault="00503976" w:rsidP="00503976">
            <w:pPr>
              <w:rPr>
                <w:sz w:val="22"/>
                <w:szCs w:val="22"/>
                <w:lang w:val="en-US"/>
              </w:rPr>
            </w:pPr>
          </w:p>
        </w:tc>
      </w:tr>
      <w:tr w:rsidR="00503976" w:rsidRPr="00C2517C" w:rsidTr="007D5125">
        <w:trPr>
          <w:trHeight w:val="227"/>
          <w:jc w:val="center"/>
        </w:trPr>
        <w:tc>
          <w:tcPr>
            <w:tcW w:w="527" w:type="pct"/>
            <w:gridSpan w:val="2"/>
            <w:vAlign w:val="center"/>
          </w:tcPr>
          <w:p w:rsidR="00503976" w:rsidRPr="00491993" w:rsidRDefault="00503976" w:rsidP="00503976">
            <w:pPr>
              <w:widowControl/>
              <w:numPr>
                <w:ilvl w:val="0"/>
                <w:numId w:val="1"/>
              </w:numPr>
              <w:tabs>
                <w:tab w:val="clear" w:pos="720"/>
                <w:tab w:val="left" w:pos="567"/>
              </w:tabs>
              <w:autoSpaceDE/>
              <w:autoSpaceDN/>
              <w:adjustRightInd/>
              <w:spacing w:after="60"/>
              <w:rPr>
                <w:lang w:val="sr-Cyrl-CS"/>
              </w:rPr>
            </w:pPr>
          </w:p>
        </w:tc>
        <w:tc>
          <w:tcPr>
            <w:tcW w:w="2637" w:type="pct"/>
            <w:gridSpan w:val="6"/>
            <w:shd w:val="clear" w:color="auto" w:fill="auto"/>
            <w:vAlign w:val="center"/>
          </w:tcPr>
          <w:p w:rsidR="00503976" w:rsidRPr="00E3534B" w:rsidRDefault="00503976" w:rsidP="00503976">
            <w:pPr>
              <w:tabs>
                <w:tab w:val="left" w:pos="567"/>
              </w:tabs>
              <w:spacing w:after="60"/>
            </w:pPr>
            <w:r w:rsidRPr="00E3534B">
              <w:t xml:space="preserve">Djurdjevic, V and Rajkovic, B., 2008, Verification of a coupled atmosphere-ocean model using satellite observations over the Adriatic Sea. </w:t>
            </w:r>
            <w:r w:rsidRPr="00E3534B">
              <w:rPr>
                <w:b/>
                <w:bCs/>
                <w:i/>
                <w:iCs/>
              </w:rPr>
              <w:t>Ann. Geophys.</w:t>
            </w:r>
            <w:r w:rsidRPr="00E3534B">
              <w:t xml:space="preserve">, 26(7): 1935-1954, doi: 10.5194/angeo-26-1935-2008 </w:t>
            </w:r>
          </w:p>
        </w:tc>
        <w:tc>
          <w:tcPr>
            <w:tcW w:w="1836" w:type="pct"/>
            <w:gridSpan w:val="3"/>
            <w:vAlign w:val="center"/>
          </w:tcPr>
          <w:p w:rsidR="00503976" w:rsidRPr="00C2517C" w:rsidRDefault="00503976" w:rsidP="00503976">
            <w:pPr>
              <w:rPr>
                <w:sz w:val="22"/>
                <w:szCs w:val="22"/>
                <w:lang w:val="en-US"/>
              </w:rPr>
            </w:pPr>
          </w:p>
        </w:tc>
      </w:tr>
      <w:tr w:rsidR="00503976" w:rsidRPr="00C2517C" w:rsidTr="007D5125">
        <w:trPr>
          <w:trHeight w:val="227"/>
          <w:jc w:val="center"/>
        </w:trPr>
        <w:tc>
          <w:tcPr>
            <w:tcW w:w="527" w:type="pct"/>
            <w:gridSpan w:val="2"/>
            <w:vAlign w:val="center"/>
          </w:tcPr>
          <w:p w:rsidR="00503976" w:rsidRPr="00C2517C" w:rsidRDefault="00503976" w:rsidP="00503976">
            <w:pPr>
              <w:rPr>
                <w:sz w:val="22"/>
                <w:szCs w:val="22"/>
                <w:lang w:val="en-US"/>
              </w:rPr>
            </w:pPr>
          </w:p>
        </w:tc>
        <w:tc>
          <w:tcPr>
            <w:tcW w:w="2637" w:type="pct"/>
            <w:gridSpan w:val="6"/>
            <w:shd w:val="clear" w:color="auto" w:fill="auto"/>
            <w:vAlign w:val="center"/>
          </w:tcPr>
          <w:p w:rsidR="00503976" w:rsidRPr="00C2517C" w:rsidRDefault="00503976" w:rsidP="00503976">
            <w:pPr>
              <w:rPr>
                <w:sz w:val="22"/>
                <w:szCs w:val="22"/>
                <w:lang w:val="en-US"/>
              </w:rPr>
            </w:pPr>
          </w:p>
        </w:tc>
        <w:tc>
          <w:tcPr>
            <w:tcW w:w="1836" w:type="pct"/>
            <w:gridSpan w:val="3"/>
            <w:vAlign w:val="center"/>
          </w:tcPr>
          <w:p w:rsidR="00503976" w:rsidRPr="00C2517C" w:rsidRDefault="00503976" w:rsidP="00503976">
            <w:pPr>
              <w:rPr>
                <w:sz w:val="22"/>
                <w:szCs w:val="22"/>
                <w:lang w:val="en-US"/>
              </w:rPr>
            </w:pPr>
          </w:p>
        </w:tc>
      </w:tr>
      <w:tr w:rsidR="00503976" w:rsidRPr="00C2517C" w:rsidTr="007D5125">
        <w:trPr>
          <w:trHeight w:val="227"/>
          <w:jc w:val="center"/>
        </w:trPr>
        <w:tc>
          <w:tcPr>
            <w:tcW w:w="527" w:type="pct"/>
            <w:gridSpan w:val="2"/>
            <w:vAlign w:val="center"/>
          </w:tcPr>
          <w:p w:rsidR="00503976" w:rsidRPr="00C2517C" w:rsidRDefault="00503976" w:rsidP="00503976">
            <w:pPr>
              <w:rPr>
                <w:sz w:val="22"/>
                <w:szCs w:val="22"/>
                <w:lang w:val="en-US"/>
              </w:rPr>
            </w:pPr>
          </w:p>
        </w:tc>
        <w:tc>
          <w:tcPr>
            <w:tcW w:w="2637" w:type="pct"/>
            <w:gridSpan w:val="6"/>
            <w:shd w:val="clear" w:color="auto" w:fill="auto"/>
            <w:vAlign w:val="center"/>
          </w:tcPr>
          <w:p w:rsidR="00503976" w:rsidRPr="00C2517C" w:rsidRDefault="00503976" w:rsidP="00503976">
            <w:pPr>
              <w:rPr>
                <w:sz w:val="22"/>
                <w:szCs w:val="22"/>
                <w:lang w:val="en-US"/>
              </w:rPr>
            </w:pPr>
          </w:p>
        </w:tc>
        <w:tc>
          <w:tcPr>
            <w:tcW w:w="1836" w:type="pct"/>
            <w:gridSpan w:val="3"/>
            <w:vAlign w:val="center"/>
          </w:tcPr>
          <w:p w:rsidR="00503976" w:rsidRPr="00C2517C" w:rsidRDefault="00503976" w:rsidP="00503976">
            <w:pPr>
              <w:rPr>
                <w:sz w:val="22"/>
                <w:szCs w:val="22"/>
                <w:lang w:val="en-US"/>
              </w:rPr>
            </w:pPr>
          </w:p>
        </w:tc>
      </w:tr>
      <w:tr w:rsidR="00503976" w:rsidRPr="00C2517C" w:rsidTr="007D5125">
        <w:trPr>
          <w:trHeight w:val="227"/>
          <w:jc w:val="center"/>
        </w:trPr>
        <w:tc>
          <w:tcPr>
            <w:tcW w:w="527" w:type="pct"/>
            <w:gridSpan w:val="2"/>
            <w:vAlign w:val="center"/>
          </w:tcPr>
          <w:p w:rsidR="00503976" w:rsidRPr="00C2517C" w:rsidRDefault="00503976" w:rsidP="00503976">
            <w:pPr>
              <w:rPr>
                <w:sz w:val="22"/>
                <w:szCs w:val="22"/>
                <w:lang w:val="en-US"/>
              </w:rPr>
            </w:pPr>
          </w:p>
        </w:tc>
        <w:tc>
          <w:tcPr>
            <w:tcW w:w="2637" w:type="pct"/>
            <w:gridSpan w:val="6"/>
            <w:shd w:val="clear" w:color="auto" w:fill="auto"/>
            <w:vAlign w:val="center"/>
          </w:tcPr>
          <w:p w:rsidR="00503976" w:rsidRPr="00C2517C" w:rsidRDefault="00503976" w:rsidP="00503976">
            <w:pPr>
              <w:rPr>
                <w:sz w:val="22"/>
                <w:szCs w:val="22"/>
                <w:lang w:val="en-US"/>
              </w:rPr>
            </w:pPr>
          </w:p>
        </w:tc>
        <w:tc>
          <w:tcPr>
            <w:tcW w:w="1836" w:type="pct"/>
            <w:gridSpan w:val="3"/>
            <w:vAlign w:val="center"/>
          </w:tcPr>
          <w:p w:rsidR="00503976" w:rsidRPr="00C2517C" w:rsidRDefault="00503976" w:rsidP="00503976">
            <w:pPr>
              <w:rPr>
                <w:sz w:val="22"/>
                <w:szCs w:val="22"/>
                <w:lang w:val="en-US"/>
              </w:rPr>
            </w:pPr>
          </w:p>
        </w:tc>
      </w:tr>
      <w:tr w:rsidR="00503976" w:rsidRPr="00C2517C" w:rsidTr="007D5125">
        <w:trPr>
          <w:trHeight w:val="227"/>
          <w:jc w:val="center"/>
        </w:trPr>
        <w:tc>
          <w:tcPr>
            <w:tcW w:w="527" w:type="pct"/>
            <w:gridSpan w:val="2"/>
            <w:vAlign w:val="center"/>
          </w:tcPr>
          <w:p w:rsidR="00503976" w:rsidRPr="00C2517C" w:rsidRDefault="00503976" w:rsidP="00503976">
            <w:pPr>
              <w:rPr>
                <w:sz w:val="22"/>
                <w:szCs w:val="22"/>
                <w:lang w:val="en-US"/>
              </w:rPr>
            </w:pPr>
          </w:p>
        </w:tc>
        <w:tc>
          <w:tcPr>
            <w:tcW w:w="2637" w:type="pct"/>
            <w:gridSpan w:val="6"/>
            <w:shd w:val="clear" w:color="auto" w:fill="auto"/>
            <w:vAlign w:val="center"/>
          </w:tcPr>
          <w:p w:rsidR="00503976" w:rsidRPr="00C2517C" w:rsidRDefault="00503976" w:rsidP="00503976">
            <w:pPr>
              <w:rPr>
                <w:sz w:val="22"/>
                <w:szCs w:val="22"/>
                <w:lang w:val="en-US"/>
              </w:rPr>
            </w:pPr>
          </w:p>
        </w:tc>
        <w:tc>
          <w:tcPr>
            <w:tcW w:w="1836" w:type="pct"/>
            <w:gridSpan w:val="3"/>
            <w:vAlign w:val="center"/>
          </w:tcPr>
          <w:p w:rsidR="00503976" w:rsidRPr="00C2517C" w:rsidRDefault="00503976" w:rsidP="00503976">
            <w:pPr>
              <w:rPr>
                <w:sz w:val="22"/>
                <w:szCs w:val="22"/>
                <w:lang w:val="en-US"/>
              </w:rPr>
            </w:pPr>
          </w:p>
        </w:tc>
      </w:tr>
      <w:tr w:rsidR="00503976" w:rsidRPr="00C2517C" w:rsidTr="00D638D4">
        <w:trPr>
          <w:trHeight w:val="227"/>
          <w:jc w:val="center"/>
        </w:trPr>
        <w:tc>
          <w:tcPr>
            <w:tcW w:w="5000" w:type="pct"/>
            <w:gridSpan w:val="11"/>
            <w:vAlign w:val="center"/>
          </w:tcPr>
          <w:p w:rsidR="00503976" w:rsidRPr="00C2517C" w:rsidRDefault="00503976" w:rsidP="00503976">
            <w:pPr>
              <w:rPr>
                <w:sz w:val="22"/>
                <w:szCs w:val="22"/>
                <w:lang w:val="en-US"/>
              </w:rPr>
            </w:pPr>
            <w:r w:rsidRPr="00C2517C">
              <w:rPr>
                <w:b/>
                <w:sz w:val="22"/>
                <w:szCs w:val="22"/>
                <w:lang w:val="en-US"/>
              </w:rPr>
              <w:t>Cumulative data of scientific activity of the teacher</w:t>
            </w:r>
          </w:p>
        </w:tc>
      </w:tr>
      <w:tr w:rsidR="00503976" w:rsidRPr="00C2517C" w:rsidTr="007D5125">
        <w:trPr>
          <w:trHeight w:val="227"/>
          <w:jc w:val="center"/>
        </w:trPr>
        <w:tc>
          <w:tcPr>
            <w:tcW w:w="3123" w:type="pct"/>
            <w:gridSpan w:val="7"/>
          </w:tcPr>
          <w:p w:rsidR="00503976" w:rsidRPr="00C2517C" w:rsidRDefault="00503976" w:rsidP="00503976">
            <w:pPr>
              <w:rPr>
                <w:lang w:val="en-US"/>
              </w:rPr>
            </w:pPr>
            <w:r w:rsidRPr="00C2517C">
              <w:rPr>
                <w:lang w:val="en-US"/>
              </w:rPr>
              <w:t>Total number of citations, without self citations</w:t>
            </w:r>
          </w:p>
        </w:tc>
        <w:tc>
          <w:tcPr>
            <w:tcW w:w="1877" w:type="pct"/>
            <w:gridSpan w:val="4"/>
            <w:vAlign w:val="center"/>
          </w:tcPr>
          <w:p w:rsidR="00503976" w:rsidRPr="00EF6353" w:rsidRDefault="00503976" w:rsidP="00503976">
            <w:pPr>
              <w:tabs>
                <w:tab w:val="left" w:pos="567"/>
              </w:tabs>
              <w:spacing w:after="60"/>
            </w:pPr>
            <w:r w:rsidRPr="00EF6353">
              <w:t>1218</w:t>
            </w:r>
            <w:r>
              <w:t xml:space="preserve"> (Google scholar)</w:t>
            </w:r>
          </w:p>
        </w:tc>
      </w:tr>
      <w:tr w:rsidR="00503976" w:rsidRPr="00C2517C" w:rsidTr="007D5125">
        <w:trPr>
          <w:trHeight w:val="227"/>
          <w:jc w:val="center"/>
        </w:trPr>
        <w:tc>
          <w:tcPr>
            <w:tcW w:w="3123" w:type="pct"/>
            <w:gridSpan w:val="7"/>
          </w:tcPr>
          <w:p w:rsidR="00503976" w:rsidRPr="00C2517C" w:rsidRDefault="00503976" w:rsidP="00503976">
            <w:pPr>
              <w:rPr>
                <w:lang w:val="en-US"/>
              </w:rPr>
            </w:pPr>
            <w:r w:rsidRPr="00C2517C">
              <w:rPr>
                <w:lang w:val="en-US"/>
              </w:rPr>
              <w:t>Total number of papers on the SCI (or SSCI) list</w:t>
            </w:r>
          </w:p>
        </w:tc>
        <w:tc>
          <w:tcPr>
            <w:tcW w:w="1877" w:type="pct"/>
            <w:gridSpan w:val="4"/>
            <w:vAlign w:val="center"/>
          </w:tcPr>
          <w:p w:rsidR="00503976" w:rsidRPr="00C2517C" w:rsidRDefault="00503976" w:rsidP="00503976">
            <w:pPr>
              <w:rPr>
                <w:sz w:val="22"/>
                <w:szCs w:val="22"/>
                <w:lang w:val="en-US"/>
              </w:rPr>
            </w:pPr>
            <w:r>
              <w:rPr>
                <w:sz w:val="22"/>
                <w:szCs w:val="22"/>
                <w:lang w:val="en-US"/>
              </w:rPr>
              <w:t xml:space="preserve">41 </w:t>
            </w:r>
          </w:p>
        </w:tc>
      </w:tr>
      <w:tr w:rsidR="00503976" w:rsidRPr="00C2517C" w:rsidTr="007D5125">
        <w:trPr>
          <w:trHeight w:val="227"/>
          <w:jc w:val="center"/>
        </w:trPr>
        <w:tc>
          <w:tcPr>
            <w:tcW w:w="3123" w:type="pct"/>
            <w:gridSpan w:val="7"/>
          </w:tcPr>
          <w:p w:rsidR="00503976" w:rsidRPr="00C2517C" w:rsidRDefault="00503976" w:rsidP="00503976">
            <w:pPr>
              <w:rPr>
                <w:lang w:val="en-US"/>
              </w:rPr>
            </w:pPr>
            <w:r w:rsidRPr="00C2517C">
              <w:rPr>
                <w:lang w:val="en-US"/>
              </w:rPr>
              <w:t>Current participation in projects</w:t>
            </w:r>
          </w:p>
        </w:tc>
        <w:tc>
          <w:tcPr>
            <w:tcW w:w="800" w:type="pct"/>
            <w:gridSpan w:val="2"/>
            <w:vAlign w:val="center"/>
          </w:tcPr>
          <w:p w:rsidR="00503976" w:rsidRPr="00C2517C" w:rsidRDefault="00503976" w:rsidP="00503976">
            <w:pPr>
              <w:rPr>
                <w:sz w:val="22"/>
                <w:szCs w:val="22"/>
                <w:lang w:val="en-US"/>
              </w:rPr>
            </w:pPr>
            <w:r w:rsidRPr="00C2517C">
              <w:rPr>
                <w:sz w:val="22"/>
                <w:szCs w:val="22"/>
                <w:lang w:val="en-US"/>
              </w:rPr>
              <w:t xml:space="preserve">Domestic </w:t>
            </w:r>
            <w:r>
              <w:rPr>
                <w:sz w:val="22"/>
                <w:szCs w:val="22"/>
                <w:lang w:val="en-US"/>
              </w:rPr>
              <w:t>3</w:t>
            </w:r>
          </w:p>
        </w:tc>
        <w:tc>
          <w:tcPr>
            <w:tcW w:w="1077" w:type="pct"/>
            <w:gridSpan w:val="2"/>
            <w:vAlign w:val="center"/>
          </w:tcPr>
          <w:p w:rsidR="00503976" w:rsidRPr="00C2517C" w:rsidRDefault="00503976" w:rsidP="00503976">
            <w:pPr>
              <w:rPr>
                <w:sz w:val="22"/>
                <w:szCs w:val="22"/>
                <w:lang w:val="en-US"/>
              </w:rPr>
            </w:pPr>
            <w:r w:rsidRPr="00C2517C">
              <w:rPr>
                <w:sz w:val="22"/>
                <w:szCs w:val="22"/>
                <w:lang w:val="en-US"/>
              </w:rPr>
              <w:t>International</w:t>
            </w:r>
            <w:r>
              <w:rPr>
                <w:sz w:val="22"/>
                <w:szCs w:val="22"/>
                <w:lang w:val="en-US"/>
              </w:rPr>
              <w:t xml:space="preserve"> 2</w:t>
            </w:r>
            <w:r w:rsidRPr="00C2517C">
              <w:rPr>
                <w:sz w:val="22"/>
                <w:szCs w:val="22"/>
                <w:lang w:val="en-US"/>
              </w:rPr>
              <w:t xml:space="preserve"> </w:t>
            </w:r>
          </w:p>
        </w:tc>
      </w:tr>
      <w:tr w:rsidR="007D5125" w:rsidRPr="00C2517C" w:rsidTr="007D5125">
        <w:trPr>
          <w:trHeight w:val="227"/>
          <w:jc w:val="center"/>
        </w:trPr>
        <w:tc>
          <w:tcPr>
            <w:tcW w:w="3123" w:type="pct"/>
            <w:gridSpan w:val="7"/>
          </w:tcPr>
          <w:p w:rsidR="007D5125" w:rsidRPr="00C2517C" w:rsidRDefault="007D5125" w:rsidP="007D5125">
            <w:pPr>
              <w:rPr>
                <w:lang w:val="en-US"/>
              </w:rPr>
            </w:pPr>
            <w:r w:rsidRPr="00C2517C">
              <w:rPr>
                <w:lang w:val="en-US"/>
              </w:rPr>
              <w:t>specialization</w:t>
            </w:r>
          </w:p>
        </w:tc>
        <w:tc>
          <w:tcPr>
            <w:tcW w:w="1877" w:type="pct"/>
            <w:gridSpan w:val="4"/>
            <w:vAlign w:val="center"/>
          </w:tcPr>
          <w:p w:rsidR="007D5125" w:rsidRPr="00EF6353" w:rsidRDefault="007D5125" w:rsidP="007D5125">
            <w:pPr>
              <w:pStyle w:val="ListParagraph"/>
              <w:numPr>
                <w:ilvl w:val="0"/>
                <w:numId w:val="2"/>
              </w:numPr>
              <w:tabs>
                <w:tab w:val="left" w:pos="567"/>
              </w:tabs>
              <w:spacing w:after="60"/>
              <w:rPr>
                <w:sz w:val="20"/>
                <w:szCs w:val="20"/>
              </w:rPr>
            </w:pPr>
            <w:r w:rsidRPr="00EF6353">
              <w:rPr>
                <w:sz w:val="20"/>
                <w:szCs w:val="20"/>
              </w:rPr>
              <w:t xml:space="preserve">NOAA / NCEP Environmental Modeling Center, Camp Springs, Maryland, USA HIWPP project. </w:t>
            </w:r>
          </w:p>
          <w:p w:rsidR="007D5125" w:rsidRPr="00EF6353" w:rsidRDefault="007D5125" w:rsidP="007D5125">
            <w:pPr>
              <w:pStyle w:val="ListParagraph"/>
              <w:numPr>
                <w:ilvl w:val="0"/>
                <w:numId w:val="2"/>
              </w:numPr>
              <w:tabs>
                <w:tab w:val="left" w:pos="567"/>
              </w:tabs>
              <w:spacing w:after="60"/>
              <w:rPr>
                <w:sz w:val="20"/>
                <w:szCs w:val="20"/>
              </w:rPr>
            </w:pPr>
            <w:r w:rsidRPr="00EF6353">
              <w:rPr>
                <w:sz w:val="20"/>
                <w:szCs w:val="20"/>
              </w:rPr>
              <w:t xml:space="preserve">NOAA / NCEP Environmental Modeling Center, Camp Springs, Maryland, USA As part of the MoU bilateral agreement between NCEP and RHMS of Serbia. </w:t>
            </w:r>
          </w:p>
          <w:p w:rsidR="007D5125" w:rsidRPr="00EF6353" w:rsidRDefault="007D5125" w:rsidP="007D5125">
            <w:pPr>
              <w:pStyle w:val="ListParagraph"/>
              <w:numPr>
                <w:ilvl w:val="0"/>
                <w:numId w:val="2"/>
              </w:numPr>
              <w:tabs>
                <w:tab w:val="left" w:pos="567"/>
              </w:tabs>
              <w:spacing w:after="60"/>
              <w:rPr>
                <w:sz w:val="20"/>
                <w:szCs w:val="20"/>
              </w:rPr>
            </w:pPr>
            <w:proofErr w:type="spellStart"/>
            <w:r w:rsidRPr="00EF6353">
              <w:rPr>
                <w:sz w:val="20"/>
                <w:szCs w:val="20"/>
              </w:rPr>
              <w:t>Istituto</w:t>
            </w:r>
            <w:proofErr w:type="spellEnd"/>
            <w:r w:rsidRPr="00EF6353">
              <w:rPr>
                <w:sz w:val="20"/>
                <w:szCs w:val="20"/>
              </w:rPr>
              <w:t xml:space="preserve"> Nazionale di </w:t>
            </w:r>
            <w:proofErr w:type="spellStart"/>
            <w:r w:rsidRPr="00EF6353">
              <w:rPr>
                <w:sz w:val="20"/>
                <w:szCs w:val="20"/>
              </w:rPr>
              <w:t>Geofisica</w:t>
            </w:r>
            <w:proofErr w:type="spellEnd"/>
            <w:r w:rsidRPr="00EF6353">
              <w:rPr>
                <w:sz w:val="20"/>
                <w:szCs w:val="20"/>
              </w:rPr>
              <w:t xml:space="preserve"> e </w:t>
            </w:r>
            <w:proofErr w:type="spellStart"/>
            <w:r w:rsidRPr="00EF6353">
              <w:rPr>
                <w:sz w:val="20"/>
                <w:szCs w:val="20"/>
              </w:rPr>
              <w:t>Vulcanologia</w:t>
            </w:r>
            <w:proofErr w:type="spellEnd"/>
            <w:r w:rsidRPr="00EF6353">
              <w:rPr>
                <w:sz w:val="20"/>
                <w:szCs w:val="20"/>
              </w:rPr>
              <w:t xml:space="preserve"> (INGV) and Centro Euro-</w:t>
            </w:r>
            <w:proofErr w:type="spellStart"/>
            <w:r w:rsidRPr="00EF6353">
              <w:rPr>
                <w:sz w:val="20"/>
                <w:szCs w:val="20"/>
              </w:rPr>
              <w:t>Mediterraneo</w:t>
            </w:r>
            <w:proofErr w:type="spellEnd"/>
            <w:r w:rsidRPr="00EF6353">
              <w:rPr>
                <w:sz w:val="20"/>
                <w:szCs w:val="20"/>
              </w:rPr>
              <w:t xml:space="preserve"> sui </w:t>
            </w:r>
            <w:proofErr w:type="spellStart"/>
            <w:r w:rsidRPr="00EF6353">
              <w:rPr>
                <w:sz w:val="20"/>
                <w:szCs w:val="20"/>
              </w:rPr>
              <w:t>Cambiamenti</w:t>
            </w:r>
            <w:proofErr w:type="spellEnd"/>
            <w:r w:rsidRPr="00EF6353">
              <w:rPr>
                <w:sz w:val="20"/>
                <w:szCs w:val="20"/>
              </w:rPr>
              <w:t xml:space="preserve"> </w:t>
            </w:r>
            <w:proofErr w:type="spellStart"/>
            <w:r w:rsidRPr="00EF6353">
              <w:rPr>
                <w:sz w:val="20"/>
                <w:szCs w:val="20"/>
              </w:rPr>
              <w:t>Climatici</w:t>
            </w:r>
            <w:proofErr w:type="spellEnd"/>
            <w:r w:rsidRPr="00EF6353">
              <w:rPr>
                <w:sz w:val="20"/>
                <w:szCs w:val="20"/>
              </w:rPr>
              <w:t xml:space="preserve"> (CMCC), Bologna, Italy. Project: SINTA - </w:t>
            </w:r>
            <w:proofErr w:type="spellStart"/>
            <w:r w:rsidRPr="00EF6353">
              <w:rPr>
                <w:sz w:val="20"/>
                <w:szCs w:val="20"/>
              </w:rPr>
              <w:t>SImulations</w:t>
            </w:r>
            <w:proofErr w:type="spellEnd"/>
            <w:r w:rsidRPr="00EF6353">
              <w:rPr>
                <w:sz w:val="20"/>
                <w:szCs w:val="20"/>
              </w:rPr>
              <w:t xml:space="preserve"> of climate </w:t>
            </w:r>
            <w:proofErr w:type="spellStart"/>
            <w:r w:rsidRPr="00EF6353">
              <w:rPr>
                <w:sz w:val="20"/>
                <w:szCs w:val="20"/>
              </w:rPr>
              <w:t>chaNge</w:t>
            </w:r>
            <w:proofErr w:type="spellEnd"/>
            <w:r w:rsidRPr="00EF6353">
              <w:rPr>
                <w:sz w:val="20"/>
                <w:szCs w:val="20"/>
              </w:rPr>
              <w:t xml:space="preserve"> in the </w:t>
            </w:r>
            <w:proofErr w:type="spellStart"/>
            <w:r w:rsidRPr="00EF6353">
              <w:rPr>
                <w:sz w:val="20"/>
                <w:szCs w:val="20"/>
              </w:rPr>
              <w:t>mediTerranean</w:t>
            </w:r>
            <w:proofErr w:type="spellEnd"/>
            <w:r w:rsidRPr="00EF6353">
              <w:rPr>
                <w:sz w:val="20"/>
                <w:szCs w:val="20"/>
              </w:rPr>
              <w:t xml:space="preserve"> Area, http://www.earth- prints.org/handle/2122/4675 </w:t>
            </w:r>
          </w:p>
          <w:p w:rsidR="007D5125" w:rsidRPr="00EF6353" w:rsidRDefault="007D5125" w:rsidP="007D5125">
            <w:pPr>
              <w:pStyle w:val="ListParagraph"/>
              <w:numPr>
                <w:ilvl w:val="0"/>
                <w:numId w:val="2"/>
              </w:numPr>
              <w:tabs>
                <w:tab w:val="left" w:pos="567"/>
              </w:tabs>
              <w:spacing w:after="60"/>
              <w:rPr>
                <w:sz w:val="20"/>
                <w:szCs w:val="20"/>
              </w:rPr>
            </w:pPr>
            <w:r w:rsidRPr="00EF6353">
              <w:rPr>
                <w:sz w:val="20"/>
                <w:szCs w:val="20"/>
              </w:rPr>
              <w:t xml:space="preserve">Instituto Superior </w:t>
            </w:r>
            <w:proofErr w:type="spellStart"/>
            <w:r w:rsidRPr="00EF6353">
              <w:rPr>
                <w:sz w:val="20"/>
                <w:szCs w:val="20"/>
              </w:rPr>
              <w:t>Técnico</w:t>
            </w:r>
            <w:proofErr w:type="spellEnd"/>
            <w:r w:rsidRPr="00EF6353">
              <w:rPr>
                <w:sz w:val="20"/>
                <w:szCs w:val="20"/>
              </w:rPr>
              <w:t xml:space="preserve"> (IST), </w:t>
            </w:r>
            <w:proofErr w:type="spellStart"/>
            <w:r w:rsidRPr="00EF6353">
              <w:rPr>
                <w:sz w:val="20"/>
                <w:szCs w:val="20"/>
              </w:rPr>
              <w:t>Universidade</w:t>
            </w:r>
            <w:proofErr w:type="spellEnd"/>
            <w:r w:rsidRPr="00EF6353">
              <w:rPr>
                <w:sz w:val="20"/>
                <w:szCs w:val="20"/>
              </w:rPr>
              <w:t xml:space="preserve"> de </w:t>
            </w:r>
            <w:proofErr w:type="spellStart"/>
            <w:r w:rsidRPr="00EF6353">
              <w:rPr>
                <w:sz w:val="20"/>
                <w:szCs w:val="20"/>
              </w:rPr>
              <w:t>Lisboa</w:t>
            </w:r>
            <w:proofErr w:type="spellEnd"/>
            <w:r w:rsidRPr="00EF6353">
              <w:rPr>
                <w:sz w:val="20"/>
                <w:szCs w:val="20"/>
              </w:rPr>
              <w:t xml:space="preserve">, Lisbon, Portugal. Project: HIPOCAS - </w:t>
            </w:r>
            <w:proofErr w:type="spellStart"/>
            <w:r w:rsidRPr="00EF6353">
              <w:rPr>
                <w:sz w:val="20"/>
                <w:szCs w:val="20"/>
              </w:rPr>
              <w:t>Hindcast</w:t>
            </w:r>
            <w:proofErr w:type="spellEnd"/>
            <w:r w:rsidRPr="00EF6353">
              <w:rPr>
                <w:sz w:val="20"/>
                <w:szCs w:val="20"/>
              </w:rPr>
              <w:t xml:space="preserve"> of Dynamic Process of the Ocean and Coastal Areas of Europe, http://www.mar.ist.utl.pt/hipocas/info.asp </w:t>
            </w:r>
          </w:p>
          <w:p w:rsidR="007D5125" w:rsidRPr="00EF6353" w:rsidRDefault="007D5125" w:rsidP="007D5125">
            <w:pPr>
              <w:pStyle w:val="ListParagraph"/>
              <w:numPr>
                <w:ilvl w:val="0"/>
                <w:numId w:val="2"/>
              </w:numPr>
              <w:tabs>
                <w:tab w:val="left" w:pos="567"/>
              </w:tabs>
              <w:spacing w:after="60"/>
              <w:rPr>
                <w:sz w:val="20"/>
                <w:szCs w:val="20"/>
              </w:rPr>
            </w:pPr>
            <w:r w:rsidRPr="00EF6353">
              <w:rPr>
                <w:sz w:val="20"/>
                <w:szCs w:val="20"/>
              </w:rPr>
              <w:t>Mediterranean Centre on Insular Coastal Dynamics (</w:t>
            </w:r>
            <w:proofErr w:type="spellStart"/>
            <w:r w:rsidRPr="00EF6353">
              <w:rPr>
                <w:sz w:val="20"/>
                <w:szCs w:val="20"/>
              </w:rPr>
              <w:t>ICoD</w:t>
            </w:r>
            <w:proofErr w:type="spellEnd"/>
            <w:r w:rsidRPr="00EF6353">
              <w:rPr>
                <w:sz w:val="20"/>
                <w:szCs w:val="20"/>
              </w:rPr>
              <w:t xml:space="preserve">) of the University of Malta, </w:t>
            </w:r>
            <w:proofErr w:type="spellStart"/>
            <w:r w:rsidRPr="00EF6353">
              <w:rPr>
                <w:sz w:val="20"/>
                <w:szCs w:val="20"/>
              </w:rPr>
              <w:t>Valeta</w:t>
            </w:r>
            <w:proofErr w:type="spellEnd"/>
            <w:r w:rsidRPr="00EF6353">
              <w:rPr>
                <w:sz w:val="20"/>
                <w:szCs w:val="20"/>
              </w:rPr>
              <w:t xml:space="preserve">, Malta. Project: MAMA - Mediterranean network to Assess and Upgrade Monitoring and Forecasting Activity in the basin, http://capemalta.net/MAMA-NET </w:t>
            </w:r>
          </w:p>
        </w:tc>
      </w:tr>
      <w:tr w:rsidR="007D5125" w:rsidRPr="00C2517C" w:rsidTr="00D638D4">
        <w:trPr>
          <w:trHeight w:val="227"/>
          <w:jc w:val="center"/>
        </w:trPr>
        <w:tc>
          <w:tcPr>
            <w:tcW w:w="5000" w:type="pct"/>
            <w:gridSpan w:val="11"/>
            <w:vAlign w:val="center"/>
          </w:tcPr>
          <w:p w:rsidR="007D5125" w:rsidRPr="00C2517C" w:rsidRDefault="007D5125" w:rsidP="007D5125">
            <w:pPr>
              <w:rPr>
                <w:sz w:val="22"/>
                <w:szCs w:val="22"/>
                <w:lang w:val="en-US"/>
              </w:rPr>
            </w:pPr>
            <w:r w:rsidRPr="00C2517C">
              <w:rPr>
                <w:sz w:val="22"/>
                <w:szCs w:val="22"/>
                <w:lang w:val="en-US"/>
              </w:rPr>
              <w:t>Other information you consider to be important</w:t>
            </w:r>
            <w:r>
              <w:rPr>
                <w:sz w:val="22"/>
                <w:szCs w:val="22"/>
                <w:lang w:val="en-US"/>
              </w:rPr>
              <w:t xml:space="preserve">: </w:t>
            </w:r>
            <w:bookmarkStart w:id="0" w:name="_GoBack"/>
            <w:bookmarkEnd w:id="0"/>
          </w:p>
        </w:tc>
      </w:tr>
      <w:tr w:rsidR="007D5125" w:rsidRPr="00C2517C" w:rsidTr="00D638D4">
        <w:trPr>
          <w:trHeight w:val="227"/>
          <w:jc w:val="center"/>
        </w:trPr>
        <w:tc>
          <w:tcPr>
            <w:tcW w:w="5000" w:type="pct"/>
            <w:gridSpan w:val="11"/>
            <w:vAlign w:val="center"/>
          </w:tcPr>
          <w:p w:rsidR="007D5125" w:rsidRPr="00C2517C" w:rsidRDefault="007D5125" w:rsidP="007D5125">
            <w:pPr>
              <w:rPr>
                <w:sz w:val="22"/>
                <w:szCs w:val="22"/>
                <w:lang w:val="en-US"/>
              </w:rPr>
            </w:pPr>
            <w:r w:rsidRPr="00C2517C">
              <w:rPr>
                <w:sz w:val="22"/>
                <w:szCs w:val="22"/>
                <w:lang w:val="en-US"/>
              </w:rPr>
              <w:lastRenderedPageBreak/>
              <w:t>Maximum length may not be over  1 А4 page</w:t>
            </w:r>
          </w:p>
        </w:tc>
      </w:tr>
    </w:tbl>
    <w:p w:rsidR="00AD5AAF" w:rsidRDefault="00AD5AAF"/>
    <w:sectPr w:rsidR="00AD5AAF"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5775458"/>
    <w:multiLevelType w:val="hybridMultilevel"/>
    <w:tmpl w:val="1B1EBE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A4520"/>
    <w:rsid w:val="003B5617"/>
    <w:rsid w:val="00503976"/>
    <w:rsid w:val="007D5125"/>
    <w:rsid w:val="00AD5AAF"/>
    <w:rsid w:val="00BA45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5BC97"/>
  <w15:docId w15:val="{A2F5B947-C2E3-6643-9600-DF443C337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4520"/>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3976"/>
    <w:pPr>
      <w:widowControl/>
      <w:autoSpaceDE/>
      <w:autoSpaceDN/>
      <w:adjustRightInd/>
      <w:ind w:left="720"/>
      <w:contextualSpacing/>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198116">
      <w:bodyDiv w:val="1"/>
      <w:marLeft w:val="0"/>
      <w:marRight w:val="0"/>
      <w:marTop w:val="0"/>
      <w:marBottom w:val="0"/>
      <w:divBdr>
        <w:top w:val="none" w:sz="0" w:space="0" w:color="auto"/>
        <w:left w:val="none" w:sz="0" w:space="0" w:color="auto"/>
        <w:bottom w:val="none" w:sz="0" w:space="0" w:color="auto"/>
        <w:right w:val="none" w:sz="0" w:space="0" w:color="auto"/>
      </w:divBdr>
    </w:div>
    <w:div w:id="205850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1627</Words>
  <Characters>9279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Microsoft Office User</cp:lastModifiedBy>
  <cp:revision>3</cp:revision>
  <dcterms:created xsi:type="dcterms:W3CDTF">2021-04-29T10:15:00Z</dcterms:created>
  <dcterms:modified xsi:type="dcterms:W3CDTF">2021-05-09T14:25:00Z</dcterms:modified>
</cp:coreProperties>
</file>